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17EC5" w14:textId="77777777" w:rsidR="00355455" w:rsidRPr="008A5548" w:rsidRDefault="00355455" w:rsidP="008A5548">
      <w:pPr>
        <w:spacing w:before="180" w:line="276" w:lineRule="auto"/>
        <w:jc w:val="both"/>
        <w:rPr>
          <w:rFonts w:ascii="Calibri" w:hAnsi="Calibri" w:cs="Calibri"/>
          <w:b/>
          <w:bCs/>
          <w:sz w:val="22"/>
          <w:szCs w:val="22"/>
        </w:rPr>
      </w:pPr>
      <w:r w:rsidRPr="008A5548">
        <w:rPr>
          <w:rFonts w:ascii="Calibri" w:hAnsi="Calibri" w:cs="Calibri"/>
          <w:b/>
          <w:bCs/>
          <w:sz w:val="22"/>
          <w:szCs w:val="22"/>
        </w:rPr>
        <w:t>DETERMINA A CONTRARRE PER AFFIDAMENTO DEI LAVORI DI CONSOLIDAMENTO DEL CIMITERO, DELLA PIAZZA ANTISTANTE E DELLA STRADA DI ACCESSO DEL COMUNE DI MIRTO (ME) - I stralcio Esecutivo - SOCIETA' DI COMMITTENZA AUSILIARIA ASMEL CONSORTILE - PROVVEDIMENTI</w:t>
      </w:r>
    </w:p>
    <w:p w14:paraId="49892136" w14:textId="77777777" w:rsidR="00355455" w:rsidRPr="008A5548" w:rsidRDefault="00355455" w:rsidP="008A5548">
      <w:pPr>
        <w:spacing w:before="180" w:line="276" w:lineRule="auto"/>
        <w:jc w:val="both"/>
        <w:rPr>
          <w:rFonts w:ascii="Calibri" w:hAnsi="Calibri" w:cs="Calibri"/>
          <w:b/>
          <w:bCs/>
          <w:sz w:val="22"/>
          <w:szCs w:val="22"/>
        </w:rPr>
      </w:pPr>
    </w:p>
    <w:p w14:paraId="2CCBDFB2" w14:textId="77777777" w:rsidR="00355455" w:rsidRPr="008A5548" w:rsidRDefault="00355455" w:rsidP="008A5548">
      <w:pPr>
        <w:spacing w:before="180" w:line="276" w:lineRule="auto"/>
        <w:jc w:val="both"/>
        <w:rPr>
          <w:rFonts w:ascii="Calibri" w:hAnsi="Calibri" w:cs="Calibri"/>
          <w:b/>
          <w:bCs/>
          <w:sz w:val="22"/>
          <w:szCs w:val="22"/>
        </w:rPr>
      </w:pPr>
      <w:r w:rsidRPr="008A5548">
        <w:rPr>
          <w:rFonts w:ascii="Calibri" w:hAnsi="Calibri" w:cs="Calibri"/>
          <w:b/>
          <w:bCs/>
          <w:sz w:val="22"/>
          <w:szCs w:val="22"/>
        </w:rPr>
        <w:t>CIG:</w:t>
      </w:r>
      <w:r w:rsidRPr="008A5548">
        <w:rPr>
          <w:rFonts w:ascii="Calibri" w:hAnsi="Calibri" w:cs="Calibri"/>
          <w:b/>
          <w:bCs/>
          <w:sz w:val="22"/>
          <w:szCs w:val="22"/>
        </w:rPr>
        <w:tab/>
      </w:r>
      <w:r w:rsidRPr="00FB276A">
        <w:rPr>
          <w:rFonts w:ascii="Calibri" w:hAnsi="Calibri" w:cs="Calibri"/>
          <w:b/>
          <w:bCs/>
          <w:sz w:val="22"/>
          <w:szCs w:val="22"/>
        </w:rPr>
        <w:t>8958041948</w:t>
      </w:r>
    </w:p>
    <w:p w14:paraId="245189A8" w14:textId="77777777" w:rsidR="00355455" w:rsidRDefault="00355455" w:rsidP="008A5548">
      <w:pPr>
        <w:spacing w:before="180" w:line="276" w:lineRule="auto"/>
        <w:jc w:val="both"/>
        <w:rPr>
          <w:rFonts w:ascii="Calibri" w:hAnsi="Calibri" w:cs="Calibri"/>
          <w:b/>
          <w:bCs/>
          <w:sz w:val="22"/>
          <w:szCs w:val="22"/>
        </w:rPr>
      </w:pPr>
      <w:r w:rsidRPr="008A5548">
        <w:rPr>
          <w:rFonts w:ascii="Calibri" w:hAnsi="Calibri" w:cs="Calibri"/>
          <w:b/>
          <w:bCs/>
          <w:sz w:val="22"/>
          <w:szCs w:val="22"/>
        </w:rPr>
        <w:t>CUP:</w:t>
      </w:r>
      <w:r w:rsidRPr="008A5548">
        <w:rPr>
          <w:rFonts w:ascii="Calibri" w:hAnsi="Calibri" w:cs="Calibri"/>
          <w:b/>
          <w:bCs/>
          <w:sz w:val="22"/>
          <w:szCs w:val="22"/>
        </w:rPr>
        <w:tab/>
        <w:t xml:space="preserve">F75B17000570001 </w:t>
      </w:r>
    </w:p>
    <w:p w14:paraId="671AAB46" w14:textId="77777777" w:rsidR="00355455" w:rsidRPr="008A5548" w:rsidRDefault="00355455" w:rsidP="008A5548">
      <w:pPr>
        <w:spacing w:before="180" w:line="276" w:lineRule="auto"/>
        <w:jc w:val="both"/>
        <w:rPr>
          <w:rFonts w:ascii="Calibri" w:hAnsi="Calibri" w:cs="Calibri"/>
          <w:b/>
          <w:bCs/>
          <w:sz w:val="22"/>
          <w:szCs w:val="22"/>
        </w:rPr>
      </w:pPr>
      <w:r>
        <w:rPr>
          <w:rFonts w:ascii="Calibri" w:hAnsi="Calibri" w:cs="Calibri"/>
          <w:b/>
          <w:bCs/>
          <w:sz w:val="22"/>
          <w:szCs w:val="22"/>
        </w:rPr>
        <w:t>CVPV:</w:t>
      </w:r>
      <w:r>
        <w:rPr>
          <w:rFonts w:ascii="Calibri" w:hAnsi="Calibri" w:cs="Calibri"/>
          <w:b/>
          <w:bCs/>
          <w:sz w:val="22"/>
          <w:szCs w:val="22"/>
        </w:rPr>
        <w:tab/>
      </w:r>
      <w:r w:rsidRPr="004A2A07">
        <w:rPr>
          <w:rFonts w:ascii="Calibri" w:hAnsi="Calibri" w:cs="Calibri"/>
          <w:b/>
          <w:bCs/>
          <w:sz w:val="22"/>
          <w:szCs w:val="22"/>
        </w:rPr>
        <w:t>45223200-8</w:t>
      </w:r>
    </w:p>
    <w:p w14:paraId="052993F2" w14:textId="77777777" w:rsidR="00355455" w:rsidRPr="008A5548" w:rsidRDefault="00355455" w:rsidP="008A5548">
      <w:pPr>
        <w:spacing w:before="180" w:line="276" w:lineRule="auto"/>
        <w:jc w:val="center"/>
        <w:rPr>
          <w:rFonts w:ascii="Calibri" w:hAnsi="Calibri" w:cs="Calibri"/>
          <w:b/>
          <w:bCs/>
          <w:sz w:val="22"/>
          <w:szCs w:val="22"/>
        </w:rPr>
      </w:pPr>
    </w:p>
    <w:p w14:paraId="271D5387" w14:textId="77777777" w:rsidR="00355455" w:rsidRPr="008A5548" w:rsidRDefault="00355455" w:rsidP="008A5548">
      <w:pPr>
        <w:spacing w:before="180" w:line="276" w:lineRule="auto"/>
        <w:jc w:val="center"/>
        <w:rPr>
          <w:rFonts w:ascii="Calibri" w:hAnsi="Calibri" w:cs="Calibri"/>
          <w:b/>
          <w:bCs/>
          <w:sz w:val="22"/>
          <w:szCs w:val="22"/>
        </w:rPr>
      </w:pPr>
    </w:p>
    <w:p w14:paraId="2B1A26C1" w14:textId="77777777" w:rsidR="00355455" w:rsidRPr="008A5548" w:rsidRDefault="00355455" w:rsidP="008A5548">
      <w:pPr>
        <w:spacing w:before="180" w:line="276" w:lineRule="auto"/>
        <w:jc w:val="center"/>
        <w:rPr>
          <w:rFonts w:ascii="Calibri" w:hAnsi="Calibri" w:cs="Calibri"/>
          <w:b/>
          <w:bCs/>
          <w:sz w:val="22"/>
          <w:szCs w:val="22"/>
        </w:rPr>
      </w:pPr>
      <w:r w:rsidRPr="008A5548">
        <w:rPr>
          <w:rFonts w:ascii="Calibri" w:hAnsi="Calibri" w:cs="Calibri"/>
          <w:b/>
          <w:bCs/>
          <w:sz w:val="22"/>
          <w:szCs w:val="22"/>
        </w:rPr>
        <w:t>IL RESPONSABILE UNICO DEL PROCEDIMENTO</w:t>
      </w:r>
    </w:p>
    <w:p w14:paraId="254D833F" w14:textId="77777777" w:rsidR="00355455" w:rsidRPr="008A5548" w:rsidRDefault="00355455" w:rsidP="008A5548">
      <w:pPr>
        <w:spacing w:before="180" w:line="276" w:lineRule="auto"/>
        <w:jc w:val="both"/>
        <w:rPr>
          <w:rFonts w:ascii="Calibri" w:hAnsi="Calibri" w:cs="Calibri"/>
          <w:b/>
          <w:bCs/>
          <w:sz w:val="22"/>
          <w:szCs w:val="22"/>
        </w:rPr>
      </w:pPr>
      <w:r w:rsidRPr="008A5548">
        <w:rPr>
          <w:rFonts w:ascii="Calibri" w:hAnsi="Calibri" w:cs="Calibri"/>
          <w:b/>
          <w:bCs/>
          <w:sz w:val="22"/>
          <w:szCs w:val="22"/>
        </w:rPr>
        <w:t>Premesso</w:t>
      </w:r>
    </w:p>
    <w:p w14:paraId="29B0C627" w14:textId="77777777" w:rsidR="00355455" w:rsidRPr="008A5548" w:rsidRDefault="00355455" w:rsidP="008A5548">
      <w:pPr>
        <w:spacing w:before="180" w:line="276" w:lineRule="auto"/>
        <w:jc w:val="both"/>
        <w:rPr>
          <w:rFonts w:ascii="Calibri" w:hAnsi="Calibri" w:cs="Calibri"/>
          <w:sz w:val="22"/>
          <w:szCs w:val="22"/>
        </w:rPr>
      </w:pPr>
      <w:r w:rsidRPr="008A5548">
        <w:rPr>
          <w:rFonts w:ascii="Calibri" w:hAnsi="Calibri" w:cs="Calibri"/>
          <w:sz w:val="22"/>
          <w:szCs w:val="22"/>
        </w:rPr>
        <w:t>Che con determina sindacale n° 6 del 06.05.2021 il sottoscritto Arch. Carmelo Gambadauro è stato nominato Responsabile del Procedimento relativamente all’intervento per il CONSOLIDAMENTO DEL CIMITERO, DELLA PIAZZA ANTISTANTE E DELLA STRADA DI ACCESSO DEL COMUNE DI MIRTO (ME).</w:t>
      </w:r>
    </w:p>
    <w:p w14:paraId="7DAE9DD5" w14:textId="77777777" w:rsidR="00355455" w:rsidRPr="008A5548" w:rsidRDefault="00355455" w:rsidP="008A5548">
      <w:pPr>
        <w:spacing w:before="180" w:line="276" w:lineRule="auto"/>
        <w:jc w:val="both"/>
        <w:rPr>
          <w:rFonts w:ascii="Calibri" w:hAnsi="Calibri" w:cs="Calibri"/>
          <w:sz w:val="22"/>
          <w:szCs w:val="22"/>
        </w:rPr>
      </w:pPr>
      <w:r w:rsidRPr="008A5548">
        <w:rPr>
          <w:rFonts w:ascii="Calibri" w:hAnsi="Calibri" w:cs="Calibri"/>
          <w:sz w:val="22"/>
          <w:szCs w:val="22"/>
        </w:rPr>
        <w:t xml:space="preserve">Che l’intervento di che trattasi risulta ammesso all’assegnazione del contributo per l’anno 2020 giusto Decreto interministeriale 30 dicembre 2019 “Contributi ai comuni per la realizzazione di opere pubbliche per la messa in sicurezza di edifici e del territorio anno </w:t>
      </w:r>
      <w:smartTag w:uri="urn:schemas-microsoft-com:office:smarttags" w:element="metricconverter">
        <w:smartTagPr>
          <w:attr w:name="ProductID" w:val="2020”"/>
        </w:smartTagPr>
        <w:r w:rsidRPr="008A5548">
          <w:rPr>
            <w:rFonts w:ascii="Calibri" w:hAnsi="Calibri" w:cs="Calibri"/>
            <w:sz w:val="22"/>
            <w:szCs w:val="22"/>
          </w:rPr>
          <w:t>2020”</w:t>
        </w:r>
      </w:smartTag>
      <w:r w:rsidRPr="008A5548">
        <w:rPr>
          <w:rFonts w:ascii="Calibri" w:hAnsi="Calibri" w:cs="Calibri"/>
          <w:sz w:val="22"/>
          <w:szCs w:val="22"/>
        </w:rPr>
        <w:t xml:space="preserve"> per un importo complessivo pari ad € 1.000.000,00.</w:t>
      </w:r>
    </w:p>
    <w:p w14:paraId="2EE9E226" w14:textId="77777777" w:rsidR="00355455" w:rsidRPr="008A5548" w:rsidRDefault="00355455" w:rsidP="008A5548">
      <w:pPr>
        <w:spacing w:before="180" w:line="276" w:lineRule="auto"/>
        <w:jc w:val="both"/>
        <w:rPr>
          <w:rFonts w:ascii="Calibri" w:hAnsi="Calibri" w:cs="Calibri"/>
          <w:sz w:val="22"/>
          <w:szCs w:val="22"/>
        </w:rPr>
      </w:pPr>
      <w:r w:rsidRPr="008A5548">
        <w:rPr>
          <w:rFonts w:ascii="Calibri" w:hAnsi="Calibri" w:cs="Calibri"/>
          <w:sz w:val="22"/>
          <w:szCs w:val="22"/>
        </w:rPr>
        <w:t xml:space="preserve">Che, a tal fine, </w:t>
      </w:r>
      <w:r w:rsidRPr="008A5548">
        <w:rPr>
          <w:rFonts w:ascii="Calibri" w:hAnsi="Calibri" w:cs="Calibri"/>
        </w:rPr>
        <w:t>questo</w:t>
      </w:r>
      <w:r w:rsidRPr="008A5548">
        <w:rPr>
          <w:rFonts w:ascii="Calibri" w:hAnsi="Calibri" w:cs="Calibri"/>
          <w:sz w:val="22"/>
          <w:szCs w:val="22"/>
        </w:rPr>
        <w:t xml:space="preserve"> U.T.C. ha predisposto il progetto esecutivo per il Progetto di CONSOLIDAMENTO DEL CIMITERO, DELLA PIAZZA ANTISTANTE E DELLA STRADA DI ACCESSO DEL COMUNE DI MIRTO (ME). PRIMO STRALCIO ESECUTIVO di importo complessivo pari ad € 998.957,93 di cui €. 589.386,02 per lavori ed € 409.571,31 per somme a disposizione dell’amministrazione secondo il seguente quadro economico:</w:t>
      </w:r>
    </w:p>
    <w:p w14:paraId="5D95A9B0" w14:textId="77777777" w:rsidR="00355455" w:rsidRPr="008A5548" w:rsidRDefault="00355455" w:rsidP="0078200D">
      <w:pPr>
        <w:tabs>
          <w:tab w:val="right" w:pos="9639"/>
        </w:tabs>
        <w:autoSpaceDE w:val="0"/>
        <w:autoSpaceDN w:val="0"/>
        <w:adjustRightInd w:val="0"/>
        <w:ind w:left="425"/>
        <w:jc w:val="center"/>
        <w:rPr>
          <w:rFonts w:ascii="Calibri" w:hAnsi="Calibri" w:cs="Calibri"/>
          <w:b/>
          <w:sz w:val="22"/>
          <w:szCs w:val="22"/>
        </w:rPr>
      </w:pPr>
    </w:p>
    <w:p w14:paraId="519BB5A1" w14:textId="77777777" w:rsidR="00355455" w:rsidRPr="008A5548" w:rsidRDefault="00355455" w:rsidP="0078200D">
      <w:pPr>
        <w:tabs>
          <w:tab w:val="right" w:pos="9639"/>
        </w:tabs>
        <w:autoSpaceDE w:val="0"/>
        <w:autoSpaceDN w:val="0"/>
        <w:adjustRightInd w:val="0"/>
        <w:ind w:left="425" w:right="1358"/>
        <w:rPr>
          <w:rFonts w:ascii="Calibri" w:hAnsi="Calibri" w:cs="Calibri"/>
          <w:b/>
          <w:sz w:val="22"/>
          <w:szCs w:val="22"/>
        </w:rPr>
      </w:pPr>
      <w:r w:rsidRPr="008A5548">
        <w:rPr>
          <w:rFonts w:ascii="Calibri" w:hAnsi="Calibri" w:cs="Calibri"/>
          <w:b/>
          <w:sz w:val="22"/>
          <w:szCs w:val="22"/>
        </w:rPr>
        <w:t xml:space="preserve">A - SOMMA IMPORTO LAVORI E ONERI PER </w:t>
      </w:r>
      <w:smartTag w:uri="urn:schemas-microsoft-com:office:smarttags" w:element="PersonName">
        <w:smartTagPr>
          <w:attr w:name="ProductID" w:val="LA SICUREZZA"/>
        </w:smartTagPr>
        <w:r w:rsidRPr="008A5548">
          <w:rPr>
            <w:rFonts w:ascii="Calibri" w:hAnsi="Calibri" w:cs="Calibri"/>
            <w:b/>
            <w:sz w:val="22"/>
            <w:szCs w:val="22"/>
          </w:rPr>
          <w:t>LA SICUREZZA</w:t>
        </w:r>
      </w:smartTag>
    </w:p>
    <w:p w14:paraId="5D93C285" w14:textId="77777777" w:rsidR="00355455" w:rsidRPr="008A5548" w:rsidRDefault="00355455" w:rsidP="0078200D">
      <w:pPr>
        <w:tabs>
          <w:tab w:val="left" w:pos="1080"/>
          <w:tab w:val="right" w:pos="9639"/>
        </w:tabs>
        <w:autoSpaceDE w:val="0"/>
        <w:autoSpaceDN w:val="0"/>
        <w:adjustRightInd w:val="0"/>
        <w:ind w:left="425" w:right="1718"/>
        <w:rPr>
          <w:rFonts w:ascii="Calibri" w:hAnsi="Calibri" w:cs="Calibri"/>
          <w:b/>
          <w:sz w:val="22"/>
          <w:szCs w:val="22"/>
        </w:rPr>
      </w:pPr>
      <w:r w:rsidRPr="008A5548">
        <w:rPr>
          <w:rFonts w:ascii="Calibri" w:hAnsi="Calibri" w:cs="Calibri"/>
          <w:b/>
          <w:sz w:val="22"/>
          <w:szCs w:val="22"/>
        </w:rPr>
        <w:t xml:space="preserve">IMPORTO LAVORI (A) </w:t>
      </w:r>
      <w:r w:rsidRPr="008A5548">
        <w:rPr>
          <w:rFonts w:ascii="Calibri" w:hAnsi="Calibri" w:cs="Calibri"/>
          <w:b/>
          <w:sz w:val="22"/>
          <w:szCs w:val="22"/>
        </w:rPr>
        <w:tab/>
        <w:t xml:space="preserve">€ </w:t>
      </w:r>
      <w:r w:rsidRPr="008A5548">
        <w:rPr>
          <w:rFonts w:ascii="Calibri" w:hAnsi="Calibri" w:cs="Calibri"/>
          <w:b/>
          <w:bCs/>
          <w:sz w:val="22"/>
          <w:szCs w:val="22"/>
        </w:rPr>
        <w:t>589 979,24</w:t>
      </w:r>
    </w:p>
    <w:p w14:paraId="089A4AC7" w14:textId="77777777" w:rsidR="00355455" w:rsidRPr="008A5548" w:rsidRDefault="00355455" w:rsidP="0078200D">
      <w:pPr>
        <w:tabs>
          <w:tab w:val="left" w:pos="1080"/>
          <w:tab w:val="right" w:pos="9639"/>
        </w:tabs>
        <w:autoSpaceDE w:val="0"/>
        <w:autoSpaceDN w:val="0"/>
        <w:adjustRightInd w:val="0"/>
        <w:ind w:left="1080" w:right="1718" w:hanging="655"/>
        <w:rPr>
          <w:rFonts w:ascii="Calibri" w:hAnsi="Calibri" w:cs="Calibri"/>
          <w:sz w:val="22"/>
          <w:szCs w:val="22"/>
        </w:rPr>
      </w:pPr>
      <w:r w:rsidRPr="008A5548">
        <w:rPr>
          <w:rFonts w:ascii="Calibri" w:hAnsi="Calibri" w:cs="Calibri"/>
          <w:sz w:val="22"/>
          <w:szCs w:val="22"/>
        </w:rPr>
        <w:t>a.1)</w:t>
      </w:r>
      <w:r w:rsidRPr="008A5548">
        <w:rPr>
          <w:rFonts w:ascii="Calibri" w:hAnsi="Calibri" w:cs="Calibri"/>
          <w:sz w:val="22"/>
          <w:szCs w:val="22"/>
        </w:rPr>
        <w:tab/>
        <w:t xml:space="preserve">Lavori a misura soggetti a ribasso </w:t>
      </w:r>
      <w:r w:rsidRPr="008A5548">
        <w:rPr>
          <w:rFonts w:ascii="Calibri" w:hAnsi="Calibri" w:cs="Calibri"/>
          <w:sz w:val="22"/>
          <w:szCs w:val="22"/>
        </w:rPr>
        <w:tab/>
        <w:t xml:space="preserve">€ </w:t>
      </w:r>
      <w:r w:rsidRPr="008A5548">
        <w:rPr>
          <w:rFonts w:ascii="Calibri" w:hAnsi="Calibri" w:cs="Calibri"/>
          <w:b/>
          <w:bCs/>
          <w:sz w:val="22"/>
          <w:szCs w:val="22"/>
        </w:rPr>
        <w:t>589 979,24</w:t>
      </w:r>
    </w:p>
    <w:p w14:paraId="22335B55" w14:textId="77777777" w:rsidR="00355455" w:rsidRPr="008A5548" w:rsidRDefault="00355455" w:rsidP="0078200D">
      <w:pPr>
        <w:tabs>
          <w:tab w:val="left" w:pos="1080"/>
          <w:tab w:val="right" w:pos="9639"/>
        </w:tabs>
        <w:autoSpaceDE w:val="0"/>
        <w:autoSpaceDN w:val="0"/>
        <w:adjustRightInd w:val="0"/>
        <w:ind w:left="1080" w:right="1718" w:hanging="655"/>
        <w:rPr>
          <w:rFonts w:ascii="Calibri" w:hAnsi="Calibri" w:cs="Calibri"/>
          <w:sz w:val="22"/>
          <w:szCs w:val="22"/>
        </w:rPr>
      </w:pPr>
      <w:r w:rsidRPr="008A5548">
        <w:rPr>
          <w:rFonts w:ascii="Calibri" w:hAnsi="Calibri" w:cs="Calibri"/>
          <w:sz w:val="22"/>
          <w:szCs w:val="22"/>
        </w:rPr>
        <w:t>a.2)</w:t>
      </w:r>
      <w:r w:rsidRPr="008A5548">
        <w:rPr>
          <w:rFonts w:ascii="Calibri" w:hAnsi="Calibri" w:cs="Calibri"/>
          <w:sz w:val="22"/>
          <w:szCs w:val="22"/>
        </w:rPr>
        <w:tab/>
        <w:t xml:space="preserve">Oneri della sicurezza, non soggetti a ribasso </w:t>
      </w:r>
      <w:r w:rsidRPr="008A5548">
        <w:rPr>
          <w:rFonts w:ascii="Calibri" w:hAnsi="Calibri" w:cs="Calibri"/>
          <w:sz w:val="22"/>
          <w:szCs w:val="22"/>
        </w:rPr>
        <w:tab/>
        <w:t>€   27 576,97</w:t>
      </w:r>
    </w:p>
    <w:p w14:paraId="274397B5" w14:textId="77777777" w:rsidR="00355455" w:rsidRPr="008A5548" w:rsidRDefault="00355455" w:rsidP="0078200D">
      <w:pPr>
        <w:tabs>
          <w:tab w:val="left" w:pos="1080"/>
          <w:tab w:val="right" w:pos="9639"/>
        </w:tabs>
        <w:autoSpaceDE w:val="0"/>
        <w:autoSpaceDN w:val="0"/>
        <w:adjustRightInd w:val="0"/>
        <w:ind w:left="1080" w:right="1718" w:hanging="655"/>
        <w:rPr>
          <w:rFonts w:ascii="Calibri" w:hAnsi="Calibri" w:cs="Calibri"/>
          <w:sz w:val="22"/>
          <w:szCs w:val="22"/>
        </w:rPr>
      </w:pPr>
      <w:r w:rsidRPr="008A5548">
        <w:rPr>
          <w:rFonts w:ascii="Calibri" w:hAnsi="Calibri" w:cs="Calibri"/>
          <w:sz w:val="22"/>
          <w:szCs w:val="22"/>
        </w:rPr>
        <w:t>a.3)</w:t>
      </w:r>
      <w:r w:rsidRPr="008A5548">
        <w:rPr>
          <w:rFonts w:ascii="Calibri" w:hAnsi="Calibri" w:cs="Calibri"/>
          <w:sz w:val="22"/>
          <w:szCs w:val="22"/>
        </w:rPr>
        <w:tab/>
        <w:t xml:space="preserve">Lavori a base d'asta </w:t>
      </w:r>
      <w:r w:rsidRPr="008A5548">
        <w:rPr>
          <w:rFonts w:ascii="Calibri" w:hAnsi="Calibri" w:cs="Calibri"/>
          <w:sz w:val="22"/>
          <w:szCs w:val="22"/>
        </w:rPr>
        <w:tab/>
        <w:t>€ 562 402,27</w:t>
      </w:r>
    </w:p>
    <w:p w14:paraId="671FCDB3" w14:textId="77777777" w:rsidR="00355455" w:rsidRPr="008A5548" w:rsidRDefault="00355455" w:rsidP="0078200D">
      <w:pPr>
        <w:tabs>
          <w:tab w:val="right" w:pos="9639"/>
        </w:tabs>
        <w:autoSpaceDE w:val="0"/>
        <w:autoSpaceDN w:val="0"/>
        <w:adjustRightInd w:val="0"/>
        <w:ind w:left="425" w:right="1358"/>
        <w:rPr>
          <w:rFonts w:ascii="Calibri" w:hAnsi="Calibri" w:cs="Calibri"/>
          <w:b/>
          <w:sz w:val="22"/>
          <w:szCs w:val="22"/>
        </w:rPr>
      </w:pPr>
      <w:r w:rsidRPr="008A5548">
        <w:rPr>
          <w:rFonts w:ascii="Calibri" w:hAnsi="Calibri" w:cs="Calibri"/>
          <w:b/>
          <w:sz w:val="22"/>
          <w:szCs w:val="22"/>
        </w:rPr>
        <w:t>B - SOMME A DISPOSIZIONE DELLA STAZIONE APPALTANTE PER:</w:t>
      </w:r>
    </w:p>
    <w:p w14:paraId="4A2328CA" w14:textId="77777777" w:rsidR="00355455" w:rsidRPr="008A5548" w:rsidRDefault="00355455" w:rsidP="0078200D">
      <w:pPr>
        <w:tabs>
          <w:tab w:val="left" w:pos="1080"/>
          <w:tab w:val="right" w:pos="9639"/>
        </w:tabs>
        <w:autoSpaceDE w:val="0"/>
        <w:autoSpaceDN w:val="0"/>
        <w:adjustRightInd w:val="0"/>
        <w:ind w:left="1080" w:right="1718" w:hanging="655"/>
        <w:rPr>
          <w:rFonts w:ascii="Calibri" w:hAnsi="Calibri" w:cs="Calibri"/>
          <w:sz w:val="22"/>
          <w:szCs w:val="22"/>
        </w:rPr>
      </w:pPr>
      <w:r w:rsidRPr="008A5548">
        <w:rPr>
          <w:rFonts w:ascii="Calibri" w:hAnsi="Calibri" w:cs="Calibri"/>
          <w:sz w:val="22"/>
          <w:szCs w:val="22"/>
        </w:rPr>
        <w:t>b.1)</w:t>
      </w:r>
      <w:r w:rsidRPr="008A5548">
        <w:rPr>
          <w:rFonts w:ascii="Calibri" w:hAnsi="Calibri" w:cs="Calibri"/>
          <w:sz w:val="22"/>
          <w:szCs w:val="22"/>
        </w:rPr>
        <w:tab/>
        <w:t xml:space="preserve">Spostamento servizi pubblici esistenti, iva compresa </w:t>
      </w:r>
      <w:r w:rsidRPr="008A5548">
        <w:rPr>
          <w:rFonts w:ascii="Calibri" w:hAnsi="Calibri" w:cs="Calibri"/>
          <w:sz w:val="22"/>
          <w:szCs w:val="22"/>
        </w:rPr>
        <w:tab/>
        <w:t>€   15.000,00</w:t>
      </w:r>
    </w:p>
    <w:p w14:paraId="41E0A247" w14:textId="77777777" w:rsidR="00355455" w:rsidRPr="008A5548" w:rsidRDefault="00355455" w:rsidP="0078200D">
      <w:pPr>
        <w:tabs>
          <w:tab w:val="left" w:pos="1080"/>
          <w:tab w:val="right" w:pos="9639"/>
        </w:tabs>
        <w:autoSpaceDE w:val="0"/>
        <w:autoSpaceDN w:val="0"/>
        <w:adjustRightInd w:val="0"/>
        <w:ind w:left="1080" w:right="1718" w:hanging="655"/>
        <w:rPr>
          <w:rFonts w:ascii="Calibri" w:hAnsi="Calibri" w:cs="Calibri"/>
          <w:sz w:val="22"/>
          <w:szCs w:val="22"/>
        </w:rPr>
      </w:pPr>
      <w:r w:rsidRPr="008A5548">
        <w:rPr>
          <w:rFonts w:ascii="Calibri" w:hAnsi="Calibri" w:cs="Calibri"/>
          <w:sz w:val="22"/>
          <w:szCs w:val="22"/>
        </w:rPr>
        <w:t>b.2)</w:t>
      </w:r>
      <w:r w:rsidRPr="008A5548">
        <w:rPr>
          <w:rFonts w:ascii="Calibri" w:hAnsi="Calibri" w:cs="Calibri"/>
          <w:sz w:val="22"/>
          <w:szCs w:val="22"/>
        </w:rPr>
        <w:tab/>
        <w:t xml:space="preserve">Imprevisti in misura non superiore al 10% compreso eventuali lavori in economia </w:t>
      </w:r>
      <w:r w:rsidRPr="008A5548">
        <w:rPr>
          <w:rFonts w:ascii="Calibri" w:hAnsi="Calibri" w:cs="Calibri"/>
          <w:sz w:val="22"/>
          <w:szCs w:val="22"/>
        </w:rPr>
        <w:tab/>
        <w:t>€   58 997,92</w:t>
      </w:r>
    </w:p>
    <w:p w14:paraId="61BE4FEA" w14:textId="77777777" w:rsidR="00355455" w:rsidRPr="008A5548" w:rsidRDefault="00355455" w:rsidP="0078200D">
      <w:pPr>
        <w:tabs>
          <w:tab w:val="left" w:pos="1080"/>
          <w:tab w:val="right" w:pos="9639"/>
        </w:tabs>
        <w:autoSpaceDE w:val="0"/>
        <w:autoSpaceDN w:val="0"/>
        <w:adjustRightInd w:val="0"/>
        <w:ind w:left="1080" w:right="1718" w:hanging="655"/>
        <w:rPr>
          <w:rFonts w:ascii="Calibri" w:hAnsi="Calibri" w:cs="Calibri"/>
          <w:sz w:val="22"/>
          <w:szCs w:val="22"/>
        </w:rPr>
      </w:pPr>
      <w:r w:rsidRPr="008A5548">
        <w:rPr>
          <w:rFonts w:ascii="Calibri" w:hAnsi="Calibri" w:cs="Calibri"/>
          <w:sz w:val="22"/>
          <w:szCs w:val="22"/>
        </w:rPr>
        <w:t>b.3)</w:t>
      </w:r>
      <w:r w:rsidRPr="008A5548">
        <w:rPr>
          <w:rFonts w:ascii="Calibri" w:hAnsi="Calibri" w:cs="Calibri"/>
          <w:sz w:val="22"/>
          <w:szCs w:val="22"/>
        </w:rPr>
        <w:tab/>
        <w:t>Spese connesse all’attuazione e gestione dell’appalto, di cui:</w:t>
      </w:r>
    </w:p>
    <w:p w14:paraId="5D0CA0D8" w14:textId="77777777" w:rsidR="00355455" w:rsidRPr="008A5548" w:rsidRDefault="00355455" w:rsidP="0078200D">
      <w:pPr>
        <w:tabs>
          <w:tab w:val="left" w:pos="1980"/>
          <w:tab w:val="right" w:pos="9639"/>
        </w:tabs>
        <w:autoSpaceDE w:val="0"/>
        <w:autoSpaceDN w:val="0"/>
        <w:adjustRightInd w:val="0"/>
        <w:ind w:left="1980" w:right="1718" w:hanging="900"/>
        <w:rPr>
          <w:rFonts w:ascii="Calibri" w:hAnsi="Calibri" w:cs="Calibri"/>
          <w:sz w:val="22"/>
          <w:szCs w:val="22"/>
        </w:rPr>
      </w:pPr>
      <w:r w:rsidRPr="008A5548">
        <w:rPr>
          <w:rFonts w:ascii="Calibri" w:hAnsi="Calibri" w:cs="Calibri"/>
          <w:sz w:val="22"/>
          <w:szCs w:val="22"/>
        </w:rPr>
        <w:t>b.3.1)</w:t>
      </w:r>
      <w:r w:rsidRPr="008A5548">
        <w:rPr>
          <w:rFonts w:ascii="Calibri" w:hAnsi="Calibri" w:cs="Calibri"/>
          <w:sz w:val="22"/>
          <w:szCs w:val="22"/>
        </w:rPr>
        <w:tab/>
        <w:t xml:space="preserve">Spese tecniche relative alla direzione lavori e al coordinamento della sicurezza in fase di esecuzione, all’assistenza giornaliera e contabilità, liquidazione e assistenza ai collaudi, ai collaudi e comprensivo di oneri ed iva </w:t>
      </w:r>
      <w:r w:rsidRPr="008A5548">
        <w:rPr>
          <w:rFonts w:ascii="Calibri" w:hAnsi="Calibri" w:cs="Calibri"/>
          <w:sz w:val="22"/>
          <w:szCs w:val="22"/>
        </w:rPr>
        <w:tab/>
        <w:t>€   61 513,80</w:t>
      </w:r>
    </w:p>
    <w:p w14:paraId="48835A55" w14:textId="77777777" w:rsidR="00355455" w:rsidRPr="008A5548" w:rsidRDefault="00355455" w:rsidP="0078200D">
      <w:pPr>
        <w:tabs>
          <w:tab w:val="left" w:pos="1980"/>
          <w:tab w:val="right" w:pos="9639"/>
        </w:tabs>
        <w:autoSpaceDE w:val="0"/>
        <w:autoSpaceDN w:val="0"/>
        <w:adjustRightInd w:val="0"/>
        <w:ind w:left="1980" w:right="1718" w:hanging="900"/>
        <w:rPr>
          <w:rFonts w:ascii="Calibri" w:hAnsi="Calibri" w:cs="Calibri"/>
          <w:sz w:val="22"/>
          <w:szCs w:val="22"/>
        </w:rPr>
      </w:pPr>
      <w:r w:rsidRPr="008A5548">
        <w:rPr>
          <w:rFonts w:ascii="Calibri" w:hAnsi="Calibri" w:cs="Calibri"/>
          <w:sz w:val="22"/>
          <w:szCs w:val="22"/>
        </w:rPr>
        <w:t>b.3.2)</w:t>
      </w:r>
      <w:r w:rsidRPr="008A5548">
        <w:rPr>
          <w:rFonts w:ascii="Calibri" w:hAnsi="Calibri" w:cs="Calibri"/>
          <w:sz w:val="22"/>
          <w:szCs w:val="22"/>
        </w:rPr>
        <w:tab/>
        <w:t xml:space="preserve">Importo relativo all’incentivo di cui all’articolo 113, co. 2, del Nuovo Codice, nella misura corrispondente alle prestazioni che dovranno essere svolte dal personale dipendente </w:t>
      </w:r>
      <w:r w:rsidRPr="008A5548">
        <w:rPr>
          <w:rFonts w:ascii="Calibri" w:hAnsi="Calibri" w:cs="Calibri"/>
          <w:sz w:val="22"/>
          <w:szCs w:val="22"/>
        </w:rPr>
        <w:tab/>
        <w:t>€   11 799,58</w:t>
      </w:r>
    </w:p>
    <w:p w14:paraId="722D3CE0" w14:textId="77777777" w:rsidR="00355455" w:rsidRPr="008A5548" w:rsidRDefault="00355455" w:rsidP="0078200D">
      <w:pPr>
        <w:tabs>
          <w:tab w:val="left" w:pos="1980"/>
          <w:tab w:val="right" w:pos="9639"/>
        </w:tabs>
        <w:autoSpaceDE w:val="0"/>
        <w:autoSpaceDN w:val="0"/>
        <w:adjustRightInd w:val="0"/>
        <w:ind w:left="1980" w:right="1718" w:hanging="900"/>
        <w:rPr>
          <w:rFonts w:ascii="Calibri" w:hAnsi="Calibri" w:cs="Calibri"/>
          <w:sz w:val="22"/>
          <w:szCs w:val="22"/>
        </w:rPr>
      </w:pPr>
      <w:r w:rsidRPr="008A5548">
        <w:rPr>
          <w:rFonts w:ascii="Calibri" w:hAnsi="Calibri" w:cs="Calibri"/>
          <w:sz w:val="22"/>
          <w:szCs w:val="22"/>
        </w:rPr>
        <w:lastRenderedPageBreak/>
        <w:t>b.3.3)</w:t>
      </w:r>
      <w:r w:rsidRPr="008A5548">
        <w:rPr>
          <w:rFonts w:ascii="Calibri" w:hAnsi="Calibri" w:cs="Calibri"/>
          <w:sz w:val="22"/>
          <w:szCs w:val="22"/>
        </w:rPr>
        <w:tab/>
        <w:t>Eventuali spese per commissioni giudicatrici e spese per pubblicità, comprensivi di oneri ed IVA</w:t>
      </w:r>
      <w:r w:rsidRPr="008A5548">
        <w:rPr>
          <w:rFonts w:ascii="Calibri" w:hAnsi="Calibri" w:cs="Calibri"/>
          <w:sz w:val="22"/>
          <w:szCs w:val="22"/>
        </w:rPr>
        <w:tab/>
        <w:t>€   15.000,00</w:t>
      </w:r>
    </w:p>
    <w:p w14:paraId="4C8560F3" w14:textId="77777777" w:rsidR="00355455" w:rsidRPr="008A5548" w:rsidRDefault="00355455" w:rsidP="0078200D">
      <w:pPr>
        <w:tabs>
          <w:tab w:val="left" w:pos="1980"/>
          <w:tab w:val="right" w:pos="9639"/>
        </w:tabs>
        <w:autoSpaceDE w:val="0"/>
        <w:autoSpaceDN w:val="0"/>
        <w:adjustRightInd w:val="0"/>
        <w:ind w:left="1980" w:right="1718" w:hanging="900"/>
        <w:rPr>
          <w:rFonts w:ascii="Calibri" w:hAnsi="Calibri" w:cs="Calibri"/>
          <w:sz w:val="22"/>
          <w:szCs w:val="22"/>
        </w:rPr>
      </w:pPr>
      <w:r w:rsidRPr="008A5548">
        <w:rPr>
          <w:rFonts w:ascii="Calibri" w:hAnsi="Calibri" w:cs="Calibri"/>
          <w:sz w:val="22"/>
          <w:szCs w:val="22"/>
        </w:rPr>
        <w:t>b.3.4)</w:t>
      </w:r>
      <w:r w:rsidRPr="008A5548">
        <w:rPr>
          <w:rFonts w:ascii="Calibri" w:hAnsi="Calibri" w:cs="Calibri"/>
          <w:sz w:val="22"/>
          <w:szCs w:val="22"/>
        </w:rPr>
        <w:tab/>
        <w:t xml:space="preserve">Spese per prove di accettazione materiali e di collaudo in situ e in laboratorio, comprensivi di oneri e di oneri ed IVA </w:t>
      </w:r>
      <w:r w:rsidRPr="008A5548">
        <w:rPr>
          <w:rFonts w:ascii="Calibri" w:hAnsi="Calibri" w:cs="Calibri"/>
          <w:sz w:val="22"/>
          <w:szCs w:val="22"/>
        </w:rPr>
        <w:tab/>
        <w:t>€   40.000,00</w:t>
      </w:r>
    </w:p>
    <w:p w14:paraId="33E5229E" w14:textId="77777777" w:rsidR="00355455" w:rsidRPr="008A5548" w:rsidRDefault="00355455" w:rsidP="0078200D">
      <w:pPr>
        <w:tabs>
          <w:tab w:val="left" w:pos="1080"/>
          <w:tab w:val="right" w:pos="9639"/>
        </w:tabs>
        <w:autoSpaceDE w:val="0"/>
        <w:autoSpaceDN w:val="0"/>
        <w:adjustRightInd w:val="0"/>
        <w:ind w:left="1080" w:right="1718" w:hanging="655"/>
        <w:rPr>
          <w:rFonts w:ascii="Calibri" w:hAnsi="Calibri" w:cs="Calibri"/>
          <w:sz w:val="22"/>
          <w:szCs w:val="22"/>
        </w:rPr>
      </w:pPr>
      <w:r w:rsidRPr="008A5548">
        <w:rPr>
          <w:rFonts w:ascii="Calibri" w:hAnsi="Calibri" w:cs="Calibri"/>
          <w:sz w:val="22"/>
          <w:szCs w:val="22"/>
        </w:rPr>
        <w:t>b.4)</w:t>
      </w:r>
      <w:r w:rsidRPr="008A5548">
        <w:rPr>
          <w:rFonts w:ascii="Calibri" w:hAnsi="Calibri" w:cs="Calibri"/>
          <w:sz w:val="22"/>
          <w:szCs w:val="22"/>
        </w:rPr>
        <w:tab/>
        <w:t xml:space="preserve">Oneri per il conferimento a discarica </w:t>
      </w:r>
      <w:r w:rsidRPr="008A5548">
        <w:rPr>
          <w:rFonts w:ascii="Calibri" w:hAnsi="Calibri" w:cs="Calibri"/>
          <w:sz w:val="22"/>
          <w:szCs w:val="22"/>
        </w:rPr>
        <w:tab/>
        <w:t>€   35 225,31</w:t>
      </w:r>
    </w:p>
    <w:p w14:paraId="786DE727" w14:textId="77777777" w:rsidR="00355455" w:rsidRPr="008A5548" w:rsidRDefault="00355455" w:rsidP="0078200D">
      <w:pPr>
        <w:tabs>
          <w:tab w:val="left" w:pos="1080"/>
          <w:tab w:val="right" w:pos="9639"/>
        </w:tabs>
        <w:autoSpaceDE w:val="0"/>
        <w:autoSpaceDN w:val="0"/>
        <w:adjustRightInd w:val="0"/>
        <w:ind w:left="1080" w:right="1718" w:hanging="655"/>
        <w:rPr>
          <w:rFonts w:ascii="Calibri" w:hAnsi="Calibri" w:cs="Calibri"/>
          <w:sz w:val="22"/>
          <w:szCs w:val="22"/>
        </w:rPr>
      </w:pPr>
      <w:r w:rsidRPr="008A5548">
        <w:rPr>
          <w:rFonts w:ascii="Calibri" w:hAnsi="Calibri" w:cs="Calibri"/>
          <w:sz w:val="22"/>
          <w:szCs w:val="22"/>
        </w:rPr>
        <w:t>b.5)</w:t>
      </w:r>
      <w:r w:rsidRPr="008A5548">
        <w:rPr>
          <w:rFonts w:ascii="Calibri" w:hAnsi="Calibri" w:cs="Calibri"/>
          <w:sz w:val="22"/>
          <w:szCs w:val="22"/>
        </w:rPr>
        <w:tab/>
        <w:t xml:space="preserve">Spese tecniche di carattere strumentale sostenute dall’amm.ne appaltante, contributo ANAC, missioni, riproduzioni progetti etc., comprensivi di oneri ed IVA </w:t>
      </w:r>
      <w:r w:rsidRPr="008A5548">
        <w:rPr>
          <w:rFonts w:ascii="Calibri" w:hAnsi="Calibri" w:cs="Calibri"/>
          <w:sz w:val="22"/>
          <w:szCs w:val="22"/>
        </w:rPr>
        <w:tab/>
        <w:t>€   14.000,00</w:t>
      </w:r>
    </w:p>
    <w:p w14:paraId="2B49C89E" w14:textId="77777777" w:rsidR="00355455" w:rsidRPr="008A5548" w:rsidRDefault="00355455" w:rsidP="0078200D">
      <w:pPr>
        <w:tabs>
          <w:tab w:val="left" w:pos="1080"/>
          <w:tab w:val="right" w:pos="9639"/>
        </w:tabs>
        <w:autoSpaceDE w:val="0"/>
        <w:autoSpaceDN w:val="0"/>
        <w:adjustRightInd w:val="0"/>
        <w:ind w:left="1080" w:right="1718" w:hanging="655"/>
        <w:rPr>
          <w:rFonts w:ascii="Calibri" w:hAnsi="Calibri" w:cs="Calibri"/>
          <w:sz w:val="22"/>
          <w:szCs w:val="22"/>
          <w:u w:val="single"/>
        </w:rPr>
      </w:pPr>
      <w:r w:rsidRPr="008A5548">
        <w:rPr>
          <w:rFonts w:ascii="Calibri" w:hAnsi="Calibri" w:cs="Calibri"/>
          <w:sz w:val="22"/>
          <w:szCs w:val="22"/>
        </w:rPr>
        <w:t>b.6)</w:t>
      </w:r>
      <w:r w:rsidRPr="008A5548">
        <w:rPr>
          <w:rFonts w:ascii="Calibri" w:hAnsi="Calibri" w:cs="Calibri"/>
          <w:sz w:val="22"/>
          <w:szCs w:val="22"/>
        </w:rPr>
        <w:tab/>
        <w:t xml:space="preserve">I.V.A. sui lavori e imprevisti </w:t>
      </w:r>
      <w:r w:rsidRPr="008A5548">
        <w:rPr>
          <w:rFonts w:ascii="Calibri" w:hAnsi="Calibri" w:cs="Calibri"/>
          <w:sz w:val="22"/>
          <w:szCs w:val="22"/>
        </w:rPr>
        <w:tab/>
      </w:r>
      <w:r w:rsidRPr="008A5548">
        <w:rPr>
          <w:rFonts w:ascii="Calibri" w:hAnsi="Calibri" w:cs="Calibri"/>
          <w:sz w:val="22"/>
          <w:szCs w:val="22"/>
          <w:u w:val="single"/>
        </w:rPr>
        <w:t>€ 142.774,98</w:t>
      </w:r>
    </w:p>
    <w:p w14:paraId="48A21C35" w14:textId="77777777" w:rsidR="00355455" w:rsidRPr="008A5548" w:rsidRDefault="00355455" w:rsidP="0078200D">
      <w:pPr>
        <w:tabs>
          <w:tab w:val="left" w:pos="1080"/>
          <w:tab w:val="right" w:pos="9639"/>
        </w:tabs>
        <w:autoSpaceDE w:val="0"/>
        <w:autoSpaceDN w:val="0"/>
        <w:adjustRightInd w:val="0"/>
        <w:ind w:left="425" w:right="1718"/>
        <w:rPr>
          <w:rFonts w:ascii="Calibri" w:hAnsi="Calibri" w:cs="Calibri"/>
          <w:b/>
          <w:sz w:val="22"/>
          <w:szCs w:val="22"/>
        </w:rPr>
      </w:pPr>
      <w:r w:rsidRPr="008A5548">
        <w:rPr>
          <w:rFonts w:ascii="Calibri" w:hAnsi="Calibri" w:cs="Calibri"/>
          <w:b/>
          <w:sz w:val="22"/>
          <w:szCs w:val="22"/>
        </w:rPr>
        <w:t xml:space="preserve">Totale SOMME A DISPOSIZIONE (B) </w:t>
      </w:r>
      <w:r w:rsidRPr="008A5548">
        <w:rPr>
          <w:rFonts w:ascii="Calibri" w:hAnsi="Calibri" w:cs="Calibri"/>
          <w:b/>
          <w:sz w:val="22"/>
          <w:szCs w:val="22"/>
        </w:rPr>
        <w:tab/>
        <w:t>€ 408.978,69</w:t>
      </w:r>
    </w:p>
    <w:p w14:paraId="0E20E9AF" w14:textId="77777777" w:rsidR="00355455" w:rsidRPr="008A5548" w:rsidRDefault="00355455" w:rsidP="0078200D">
      <w:pPr>
        <w:tabs>
          <w:tab w:val="left" w:pos="1080"/>
          <w:tab w:val="right" w:pos="9639"/>
        </w:tabs>
        <w:autoSpaceDE w:val="0"/>
        <w:autoSpaceDN w:val="0"/>
        <w:adjustRightInd w:val="0"/>
        <w:ind w:left="425" w:right="1718"/>
        <w:rPr>
          <w:rFonts w:ascii="Calibri" w:hAnsi="Calibri" w:cs="Calibri"/>
          <w:b/>
          <w:sz w:val="22"/>
          <w:szCs w:val="22"/>
        </w:rPr>
      </w:pPr>
      <w:r w:rsidRPr="008A5548">
        <w:rPr>
          <w:rFonts w:ascii="Calibri" w:hAnsi="Calibri" w:cs="Calibri"/>
          <w:b/>
          <w:sz w:val="22"/>
          <w:szCs w:val="22"/>
        </w:rPr>
        <w:t xml:space="preserve">COSTO COMPLESSIVO PROGETTO (A + B) </w:t>
      </w:r>
      <w:r w:rsidRPr="008A5548">
        <w:rPr>
          <w:rFonts w:ascii="Calibri" w:hAnsi="Calibri" w:cs="Calibri"/>
          <w:b/>
          <w:sz w:val="22"/>
          <w:szCs w:val="22"/>
        </w:rPr>
        <w:tab/>
        <w:t>€ 998 957,93</w:t>
      </w:r>
    </w:p>
    <w:p w14:paraId="1FB19C8B" w14:textId="77777777" w:rsidR="00355455" w:rsidRPr="008A5548" w:rsidRDefault="00355455" w:rsidP="0078200D">
      <w:pPr>
        <w:pStyle w:val="WW-Rientrocorpodeltesto2"/>
        <w:spacing w:after="0" w:line="240" w:lineRule="auto"/>
        <w:ind w:left="0"/>
        <w:jc w:val="both"/>
        <w:rPr>
          <w:rFonts w:ascii="Calibri" w:hAnsi="Calibri" w:cs="Calibri"/>
          <w:b/>
          <w:sz w:val="22"/>
          <w:szCs w:val="22"/>
          <w:u w:val="single"/>
        </w:rPr>
      </w:pPr>
    </w:p>
    <w:p w14:paraId="7BCF3C49" w14:textId="77777777" w:rsidR="00355455" w:rsidRDefault="00355455" w:rsidP="001E5D78">
      <w:pPr>
        <w:spacing w:before="180" w:line="276" w:lineRule="auto"/>
        <w:jc w:val="both"/>
        <w:rPr>
          <w:rFonts w:ascii="Calibri" w:hAnsi="Calibri" w:cs="Calibri"/>
          <w:sz w:val="22"/>
          <w:szCs w:val="22"/>
        </w:rPr>
      </w:pPr>
      <w:r>
        <w:rPr>
          <w:rFonts w:ascii="Calibri" w:hAnsi="Calibri" w:cs="Calibri"/>
          <w:sz w:val="22"/>
          <w:szCs w:val="22"/>
        </w:rPr>
        <w:t xml:space="preserve">Che il progetto è stato approvato giusta delibera di </w:t>
      </w:r>
      <w:proofErr w:type="spellStart"/>
      <w:r>
        <w:rPr>
          <w:rFonts w:ascii="Calibri" w:hAnsi="Calibri" w:cs="Calibri"/>
          <w:sz w:val="22"/>
          <w:szCs w:val="22"/>
        </w:rPr>
        <w:t>g.m.</w:t>
      </w:r>
      <w:proofErr w:type="spellEnd"/>
      <w:r>
        <w:rPr>
          <w:rFonts w:ascii="Calibri" w:hAnsi="Calibri" w:cs="Calibri"/>
          <w:sz w:val="22"/>
          <w:szCs w:val="22"/>
        </w:rPr>
        <w:t xml:space="preserve"> n° 133 del 03.09.2021.</w:t>
      </w:r>
    </w:p>
    <w:p w14:paraId="5848BAC6" w14:textId="77777777" w:rsidR="00355455" w:rsidRDefault="00355455" w:rsidP="008A5548">
      <w:pPr>
        <w:spacing w:before="180" w:line="276" w:lineRule="auto"/>
        <w:jc w:val="both"/>
        <w:rPr>
          <w:rFonts w:ascii="Calibri" w:hAnsi="Calibri" w:cs="Calibri"/>
          <w:sz w:val="22"/>
          <w:szCs w:val="22"/>
        </w:rPr>
      </w:pPr>
    </w:p>
    <w:p w14:paraId="79321A50" w14:textId="77777777" w:rsidR="00355455" w:rsidRDefault="00355455" w:rsidP="008463E8">
      <w:pPr>
        <w:spacing w:before="180" w:line="276" w:lineRule="auto"/>
        <w:jc w:val="both"/>
        <w:rPr>
          <w:rFonts w:ascii="Calibri" w:hAnsi="Calibri" w:cs="Calibri"/>
          <w:sz w:val="22"/>
          <w:szCs w:val="22"/>
        </w:rPr>
      </w:pPr>
      <w:r>
        <w:rPr>
          <w:rFonts w:ascii="Calibri" w:hAnsi="Calibri" w:cs="Calibri"/>
          <w:sz w:val="22"/>
          <w:szCs w:val="22"/>
        </w:rPr>
        <w:t xml:space="preserve">Che con  </w:t>
      </w:r>
      <w:r w:rsidRPr="008463E8">
        <w:rPr>
          <w:rFonts w:ascii="Calibri" w:hAnsi="Calibri" w:cs="Calibri"/>
          <w:sz w:val="22"/>
          <w:szCs w:val="22"/>
        </w:rPr>
        <w:t>DETERMINAZIONE</w:t>
      </w:r>
      <w:r>
        <w:rPr>
          <w:rFonts w:ascii="Calibri" w:hAnsi="Calibri" w:cs="Calibri"/>
          <w:sz w:val="22"/>
          <w:szCs w:val="22"/>
        </w:rPr>
        <w:t xml:space="preserve"> </w:t>
      </w:r>
      <w:r w:rsidRPr="008463E8">
        <w:rPr>
          <w:rFonts w:ascii="Calibri" w:hAnsi="Calibri" w:cs="Calibri"/>
          <w:sz w:val="22"/>
          <w:szCs w:val="22"/>
        </w:rPr>
        <w:t>N. 394 del 12.11.2021 del Reg. Generale</w:t>
      </w:r>
      <w:r>
        <w:rPr>
          <w:rFonts w:ascii="Calibri" w:hAnsi="Calibri" w:cs="Calibri"/>
          <w:sz w:val="22"/>
          <w:szCs w:val="22"/>
        </w:rPr>
        <w:t xml:space="preserve"> </w:t>
      </w:r>
      <w:r w:rsidRPr="008463E8">
        <w:rPr>
          <w:rFonts w:ascii="Calibri" w:hAnsi="Calibri" w:cs="Calibri"/>
          <w:sz w:val="22"/>
          <w:szCs w:val="22"/>
        </w:rPr>
        <w:t>N. 234 del 12.11.2021 del Reg. Area</w:t>
      </w:r>
      <w:r>
        <w:rPr>
          <w:rFonts w:ascii="Calibri" w:hAnsi="Calibri" w:cs="Calibri"/>
          <w:sz w:val="22"/>
          <w:szCs w:val="22"/>
        </w:rPr>
        <w:t xml:space="preserve"> si stabiliva tra l’altro:</w:t>
      </w:r>
    </w:p>
    <w:p w14:paraId="12286DD8" w14:textId="77777777" w:rsidR="00355455" w:rsidRPr="008463E8" w:rsidRDefault="00355455" w:rsidP="008463E8">
      <w:pPr>
        <w:numPr>
          <w:ilvl w:val="0"/>
          <w:numId w:val="14"/>
        </w:numPr>
        <w:tabs>
          <w:tab w:val="clear" w:pos="-567"/>
          <w:tab w:val="num" w:pos="360"/>
        </w:tabs>
        <w:spacing w:before="180" w:line="276" w:lineRule="auto"/>
        <w:ind w:left="360"/>
        <w:jc w:val="both"/>
        <w:rPr>
          <w:rFonts w:ascii="Calibri" w:hAnsi="Calibri" w:cs="Calibri"/>
          <w:sz w:val="22"/>
          <w:szCs w:val="22"/>
        </w:rPr>
      </w:pPr>
      <w:r w:rsidRPr="004A6AFC">
        <w:rPr>
          <w:rFonts w:ascii="Calibri" w:hAnsi="Calibri" w:cs="Calibri"/>
          <w:sz w:val="22"/>
          <w:szCs w:val="22"/>
        </w:rPr>
        <w:t xml:space="preserve">Di attivare apposita procedura a contrarre per l'appalto dei lavori </w:t>
      </w:r>
      <w:r w:rsidRPr="008463E8">
        <w:rPr>
          <w:rFonts w:ascii="Calibri" w:hAnsi="Calibri" w:cs="Calibri"/>
          <w:sz w:val="22"/>
          <w:szCs w:val="22"/>
        </w:rPr>
        <w:t>per il CONSOLIDAMENTO DEL CIMITERO, DELLA PIAZZA ANTISTANTE E DELLA STRADA DI ACCESSO DEL COMUNE DI MIRTO (ME). PRIMO STRALCIO ESECUTIVO di importo complessivo pari ad € 998.957,93 di cui €. 589.386,02 per lavori ed € 409.571,31 per somme a disposizione dell’amministrazione</w:t>
      </w:r>
      <w:r>
        <w:rPr>
          <w:rFonts w:ascii="Calibri" w:hAnsi="Calibri" w:cs="Calibri"/>
          <w:sz w:val="22"/>
          <w:szCs w:val="22"/>
        </w:rPr>
        <w:t>;</w:t>
      </w:r>
    </w:p>
    <w:p w14:paraId="340AB7D5" w14:textId="77777777" w:rsidR="00355455" w:rsidRPr="00116445" w:rsidRDefault="00355455" w:rsidP="008463E8">
      <w:pPr>
        <w:numPr>
          <w:ilvl w:val="0"/>
          <w:numId w:val="14"/>
        </w:numPr>
        <w:tabs>
          <w:tab w:val="clear" w:pos="-567"/>
          <w:tab w:val="num" w:pos="360"/>
        </w:tabs>
        <w:spacing w:before="180" w:line="276" w:lineRule="auto"/>
        <w:ind w:left="360"/>
        <w:jc w:val="both"/>
        <w:rPr>
          <w:rFonts w:ascii="Calibri" w:hAnsi="Calibri" w:cs="Calibri"/>
          <w:sz w:val="22"/>
          <w:szCs w:val="22"/>
        </w:rPr>
      </w:pPr>
      <w:r w:rsidRPr="00116445">
        <w:rPr>
          <w:rFonts w:ascii="Calibri" w:hAnsi="Calibri" w:cs="Calibri"/>
          <w:sz w:val="22"/>
          <w:szCs w:val="22"/>
        </w:rPr>
        <w:t xml:space="preserve">Di procedere alla selezione del contraente mediante procedura aperta, ai sensi dell'art. 60 del </w:t>
      </w:r>
      <w:proofErr w:type="spellStart"/>
      <w:r w:rsidRPr="00116445">
        <w:rPr>
          <w:rFonts w:ascii="Calibri" w:hAnsi="Calibri" w:cs="Calibri"/>
          <w:sz w:val="22"/>
          <w:szCs w:val="22"/>
        </w:rPr>
        <w:t>D.Lgs.</w:t>
      </w:r>
      <w:proofErr w:type="spellEnd"/>
      <w:r w:rsidRPr="00116445">
        <w:rPr>
          <w:rFonts w:ascii="Calibri" w:hAnsi="Calibri" w:cs="Calibri"/>
          <w:sz w:val="22"/>
          <w:szCs w:val="22"/>
        </w:rPr>
        <w:t xml:space="preserve"> 50/2019 e con il criterio del minor prezzo art. 4 della L.R. n. 13 del 19/07/2019, applicando l'inversione procedimentale ai sensi dell'art. 133 comma 8 del “Codice”;</w:t>
      </w:r>
    </w:p>
    <w:p w14:paraId="1A3B4158" w14:textId="77777777" w:rsidR="00355455" w:rsidRPr="00116445" w:rsidRDefault="00355455" w:rsidP="008463E8">
      <w:pPr>
        <w:numPr>
          <w:ilvl w:val="0"/>
          <w:numId w:val="14"/>
        </w:numPr>
        <w:tabs>
          <w:tab w:val="clear" w:pos="-567"/>
          <w:tab w:val="num" w:pos="360"/>
        </w:tabs>
        <w:spacing w:before="180" w:line="276" w:lineRule="auto"/>
        <w:ind w:left="360"/>
        <w:jc w:val="both"/>
        <w:rPr>
          <w:rFonts w:ascii="Calibri" w:hAnsi="Calibri" w:cs="Calibri"/>
          <w:sz w:val="22"/>
          <w:szCs w:val="22"/>
        </w:rPr>
      </w:pPr>
      <w:r w:rsidRPr="00116445">
        <w:rPr>
          <w:rFonts w:ascii="Calibri" w:hAnsi="Calibri" w:cs="Calibri"/>
          <w:sz w:val="22"/>
          <w:szCs w:val="22"/>
        </w:rPr>
        <w:t>Di dare atto che la gara telematica verrà espletata dall'Ufficio Regionale Espletamento Gare di Appalto Sezione Territoriale di Messina ai sensi dell'art. 9 comma 9 della L.R. 12/2011 come sostituto dall'a</w:t>
      </w:r>
      <w:r>
        <w:rPr>
          <w:rFonts w:ascii="Calibri" w:hAnsi="Calibri" w:cs="Calibri"/>
          <w:sz w:val="22"/>
          <w:szCs w:val="22"/>
        </w:rPr>
        <w:t>rt. 1 comma 3 della L.R. 1/2017.</w:t>
      </w:r>
    </w:p>
    <w:p w14:paraId="6E469413" w14:textId="77777777" w:rsidR="00355455" w:rsidRDefault="00355455" w:rsidP="008A5548">
      <w:pPr>
        <w:spacing w:before="180" w:line="276" w:lineRule="auto"/>
        <w:jc w:val="both"/>
        <w:rPr>
          <w:rFonts w:ascii="Calibri" w:hAnsi="Calibri" w:cs="Calibri"/>
          <w:sz w:val="22"/>
          <w:szCs w:val="22"/>
        </w:rPr>
      </w:pPr>
    </w:p>
    <w:p w14:paraId="24AB8534" w14:textId="77777777" w:rsidR="00355455" w:rsidRDefault="00355455" w:rsidP="008A5548">
      <w:pPr>
        <w:spacing w:before="180" w:line="276" w:lineRule="auto"/>
        <w:jc w:val="both"/>
        <w:rPr>
          <w:rFonts w:ascii="Calibri" w:hAnsi="Calibri" w:cs="Calibri"/>
          <w:sz w:val="22"/>
          <w:szCs w:val="22"/>
        </w:rPr>
      </w:pPr>
      <w:r>
        <w:rPr>
          <w:rFonts w:ascii="Calibri" w:hAnsi="Calibri" w:cs="Calibri"/>
          <w:sz w:val="22"/>
          <w:szCs w:val="22"/>
        </w:rPr>
        <w:t>Considerato che</w:t>
      </w:r>
      <w:r w:rsidR="008C7472">
        <w:rPr>
          <w:rFonts w:ascii="Calibri" w:hAnsi="Calibri" w:cs="Calibri"/>
          <w:sz w:val="22"/>
          <w:szCs w:val="22"/>
        </w:rPr>
        <w:t xml:space="preserve"> solo in data successiva ci si è resi conto che</w:t>
      </w:r>
      <w:r>
        <w:rPr>
          <w:rFonts w:ascii="Calibri" w:hAnsi="Calibri" w:cs="Calibri"/>
          <w:sz w:val="22"/>
          <w:szCs w:val="22"/>
        </w:rPr>
        <w:t xml:space="preserve"> la suddetta procedura non consente di rispettare i termini di cui al decreto di finanziamento dell’opera di che trattasi che stabilisce la data del 30 novembre 2021 quale termine ultimo per </w:t>
      </w:r>
      <w:r w:rsidR="008C7472">
        <w:rPr>
          <w:rFonts w:ascii="Calibri" w:hAnsi="Calibri" w:cs="Calibri"/>
          <w:sz w:val="22"/>
          <w:szCs w:val="22"/>
        </w:rPr>
        <w:t>la pubblicazione del bando di gara o della lettera d’invito.</w:t>
      </w:r>
      <w:r>
        <w:rPr>
          <w:rFonts w:ascii="Calibri" w:hAnsi="Calibri" w:cs="Calibri"/>
          <w:sz w:val="22"/>
          <w:szCs w:val="22"/>
        </w:rPr>
        <w:t xml:space="preserve"> </w:t>
      </w:r>
    </w:p>
    <w:p w14:paraId="6321EFBC" w14:textId="77777777" w:rsidR="00355455" w:rsidRDefault="00355455" w:rsidP="00E44C99">
      <w:pPr>
        <w:pStyle w:val="Default"/>
      </w:pPr>
    </w:p>
    <w:p w14:paraId="27F6E2F4" w14:textId="77777777" w:rsidR="00355455"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t>Visto il Codice degli appalti pubblici approvato con decreto Legislativo 18 aprile 2016 n. 50 e successive modifiche ed integrazioni;</w:t>
      </w:r>
    </w:p>
    <w:p w14:paraId="456D7472" w14:textId="77777777" w:rsidR="00355455" w:rsidRDefault="00355455" w:rsidP="00E44C99">
      <w:pPr>
        <w:spacing w:before="180" w:line="276" w:lineRule="auto"/>
        <w:jc w:val="both"/>
        <w:rPr>
          <w:rFonts w:ascii="Calibri" w:hAnsi="Calibri" w:cs="Calibri"/>
          <w:sz w:val="22"/>
          <w:szCs w:val="22"/>
        </w:rPr>
      </w:pPr>
      <w:r w:rsidRPr="008C7472">
        <w:rPr>
          <w:rFonts w:ascii="Calibri" w:hAnsi="Calibri" w:cs="Calibri"/>
          <w:sz w:val="22"/>
          <w:szCs w:val="22"/>
        </w:rPr>
        <w:t>Vist</w:t>
      </w:r>
      <w:r w:rsidR="008C7472" w:rsidRPr="008C7472">
        <w:rPr>
          <w:rFonts w:ascii="Calibri" w:hAnsi="Calibri" w:cs="Calibri"/>
          <w:sz w:val="22"/>
          <w:szCs w:val="22"/>
        </w:rPr>
        <w:t>i gli art. 1 e 2 del</w:t>
      </w:r>
      <w:r w:rsidRPr="008C7472">
        <w:rPr>
          <w:rFonts w:ascii="Calibri" w:hAnsi="Calibri" w:cs="Calibri"/>
          <w:sz w:val="22"/>
          <w:szCs w:val="22"/>
        </w:rPr>
        <w:t xml:space="preserve"> decreto legge n. 7</w:t>
      </w:r>
      <w:r w:rsidR="008C7472" w:rsidRPr="008C7472">
        <w:rPr>
          <w:rFonts w:ascii="Calibri" w:hAnsi="Calibri" w:cs="Calibri"/>
          <w:sz w:val="22"/>
          <w:szCs w:val="22"/>
        </w:rPr>
        <w:t>6</w:t>
      </w:r>
      <w:r w:rsidRPr="008C7472">
        <w:rPr>
          <w:rFonts w:ascii="Calibri" w:hAnsi="Calibri" w:cs="Calibri"/>
          <w:sz w:val="22"/>
          <w:szCs w:val="22"/>
        </w:rPr>
        <w:t>/202</w:t>
      </w:r>
      <w:r w:rsidR="008C7472" w:rsidRPr="008C7472">
        <w:rPr>
          <w:rFonts w:ascii="Calibri" w:hAnsi="Calibri" w:cs="Calibri"/>
          <w:sz w:val="22"/>
          <w:szCs w:val="22"/>
        </w:rPr>
        <w:t>0 (decreto semplificazioni 2020</w:t>
      </w:r>
      <w:r w:rsidRPr="008C7472">
        <w:rPr>
          <w:rFonts w:ascii="Calibri" w:hAnsi="Calibri" w:cs="Calibri"/>
          <w:sz w:val="22"/>
          <w:szCs w:val="22"/>
        </w:rPr>
        <w:t>)</w:t>
      </w:r>
      <w:r w:rsidR="008C7472">
        <w:rPr>
          <w:rFonts w:ascii="Calibri" w:hAnsi="Calibri" w:cs="Calibri"/>
          <w:sz w:val="22"/>
          <w:szCs w:val="22"/>
        </w:rPr>
        <w:t xml:space="preserve"> e </w:t>
      </w:r>
      <w:proofErr w:type="spellStart"/>
      <w:r w:rsidR="008C7472">
        <w:rPr>
          <w:rFonts w:ascii="Calibri" w:hAnsi="Calibri" w:cs="Calibri"/>
          <w:sz w:val="22"/>
          <w:szCs w:val="22"/>
        </w:rPr>
        <w:t>s.m.i.</w:t>
      </w:r>
      <w:proofErr w:type="spellEnd"/>
    </w:p>
    <w:p w14:paraId="13191009" w14:textId="77777777" w:rsidR="00355455" w:rsidRPr="00467DD1" w:rsidRDefault="00355455" w:rsidP="00467DD1">
      <w:pPr>
        <w:spacing w:before="180" w:line="276" w:lineRule="auto"/>
        <w:jc w:val="both"/>
        <w:rPr>
          <w:rFonts w:ascii="Calibri" w:hAnsi="Calibri" w:cs="Calibri"/>
          <w:sz w:val="22"/>
          <w:szCs w:val="22"/>
        </w:rPr>
      </w:pPr>
    </w:p>
    <w:p w14:paraId="4388DBD9" w14:textId="77777777" w:rsidR="00355455" w:rsidRPr="00467DD1"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t>Richiamato l'art. 32, c. 2 del Decreto Legislativo 18 aprile 2016, n. 50 il quale dispone che “Prima dell'avvio delle procedure di affidamento dei contratti pubblici, le stazioni appaltanti, in conformità ai propri regolamenti, decretano o determinano di contrarre, individuando gli elementi essenziali del contratto e i criteri di selezione degli operatori economici e delle offerte”.</w:t>
      </w:r>
    </w:p>
    <w:p w14:paraId="7466DE9C" w14:textId="77777777" w:rsidR="00355455" w:rsidRPr="00467DD1"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lastRenderedPageBreak/>
        <w:t xml:space="preserve">Richiamato l'art. 192, c. 1 del </w:t>
      </w:r>
      <w:proofErr w:type="spellStart"/>
      <w:r w:rsidRPr="00467DD1">
        <w:rPr>
          <w:rFonts w:ascii="Calibri" w:hAnsi="Calibri" w:cs="Calibri"/>
          <w:sz w:val="22"/>
          <w:szCs w:val="22"/>
        </w:rPr>
        <w:t>D.Lgs.</w:t>
      </w:r>
      <w:proofErr w:type="spellEnd"/>
      <w:r w:rsidRPr="00467DD1">
        <w:rPr>
          <w:rFonts w:ascii="Calibri" w:hAnsi="Calibri" w:cs="Calibri"/>
          <w:sz w:val="22"/>
          <w:szCs w:val="22"/>
        </w:rPr>
        <w:t xml:space="preserve"> 19 agosto 2000, n. 267 e </w:t>
      </w:r>
      <w:proofErr w:type="spellStart"/>
      <w:r w:rsidRPr="00467DD1">
        <w:rPr>
          <w:rFonts w:ascii="Calibri" w:hAnsi="Calibri" w:cs="Calibri"/>
          <w:sz w:val="22"/>
          <w:szCs w:val="22"/>
        </w:rPr>
        <w:t>s.m.i.</w:t>
      </w:r>
      <w:proofErr w:type="spellEnd"/>
      <w:r w:rsidRPr="00467DD1">
        <w:rPr>
          <w:rFonts w:ascii="Calibri" w:hAnsi="Calibri" w:cs="Calibri"/>
          <w:sz w:val="22"/>
          <w:szCs w:val="22"/>
        </w:rPr>
        <w:t xml:space="preserve"> il quale dispone che “La stipulazione dei contratti deve essere preceduta da apposita determinazione del responsabile del procedimento di spesa indicante: a) il fine che con il contratto si intende perseguire, b) l'oggetto del contratto, la sua forma e le clausole ritenute essenziali; c) le modalità di scelta del contraente ammesse dalle disposizioni vigenti in materia di contratti delle pubbliche amministrazioni e le ragioni che ne sono alla base”.</w:t>
      </w:r>
    </w:p>
    <w:p w14:paraId="2976EB27" w14:textId="77777777" w:rsidR="00355455" w:rsidRPr="00467DD1"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t xml:space="preserve">Valutata la necessità di definire le modalità di scelta del contraente, i criteri di aggiudicazione, nonché gli altri elementi di cui all'art. 192 del </w:t>
      </w:r>
      <w:proofErr w:type="spellStart"/>
      <w:r w:rsidRPr="00467DD1">
        <w:rPr>
          <w:rFonts w:ascii="Calibri" w:hAnsi="Calibri" w:cs="Calibri"/>
          <w:sz w:val="22"/>
          <w:szCs w:val="22"/>
        </w:rPr>
        <w:t>D.Lgs.</w:t>
      </w:r>
      <w:proofErr w:type="spellEnd"/>
      <w:r w:rsidRPr="00467DD1">
        <w:rPr>
          <w:rFonts w:ascii="Calibri" w:hAnsi="Calibri" w:cs="Calibri"/>
          <w:sz w:val="22"/>
          <w:szCs w:val="22"/>
        </w:rPr>
        <w:t xml:space="preserve"> 19 agosto 2000, n. 267 e </w:t>
      </w:r>
      <w:proofErr w:type="spellStart"/>
      <w:r w:rsidRPr="00467DD1">
        <w:rPr>
          <w:rFonts w:ascii="Calibri" w:hAnsi="Calibri" w:cs="Calibri"/>
          <w:sz w:val="22"/>
          <w:szCs w:val="22"/>
        </w:rPr>
        <w:t>s.m.i.</w:t>
      </w:r>
      <w:proofErr w:type="spellEnd"/>
      <w:r w:rsidRPr="00467DD1">
        <w:rPr>
          <w:rFonts w:ascii="Calibri" w:hAnsi="Calibri" w:cs="Calibri"/>
          <w:sz w:val="22"/>
          <w:szCs w:val="22"/>
        </w:rPr>
        <w:t>.</w:t>
      </w:r>
    </w:p>
    <w:p w14:paraId="522800F9" w14:textId="77777777" w:rsidR="00355455" w:rsidRPr="00467DD1"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t xml:space="preserve">che l'affidamento in oggetto avverrà mediante procedura </w:t>
      </w:r>
      <w:r>
        <w:rPr>
          <w:rFonts w:ascii="Calibri" w:hAnsi="Calibri" w:cs="Calibri"/>
          <w:sz w:val="22"/>
          <w:szCs w:val="22"/>
        </w:rPr>
        <w:t xml:space="preserve">negoziata </w:t>
      </w:r>
      <w:r w:rsidRPr="00C8164D">
        <w:rPr>
          <w:rFonts w:ascii="Calibri" w:hAnsi="Calibri" w:cs="Calibri"/>
          <w:sz w:val="22"/>
          <w:szCs w:val="22"/>
        </w:rPr>
        <w:t>senza previa</w:t>
      </w:r>
      <w:r>
        <w:rPr>
          <w:rFonts w:ascii="Calibri" w:hAnsi="Calibri" w:cs="Calibri"/>
          <w:sz w:val="22"/>
          <w:szCs w:val="22"/>
        </w:rPr>
        <w:t xml:space="preserve"> </w:t>
      </w:r>
      <w:r w:rsidRPr="00C8164D">
        <w:rPr>
          <w:rFonts w:ascii="Calibri" w:hAnsi="Calibri" w:cs="Calibri"/>
          <w:sz w:val="22"/>
          <w:szCs w:val="22"/>
        </w:rPr>
        <w:t>pubblicazione di un bando di gara</w:t>
      </w:r>
      <w:r w:rsidRPr="00467DD1">
        <w:rPr>
          <w:rFonts w:ascii="Calibri" w:hAnsi="Calibri" w:cs="Calibri"/>
          <w:sz w:val="22"/>
          <w:szCs w:val="22"/>
        </w:rPr>
        <w:t>, di cui all'art. 6</w:t>
      </w:r>
      <w:r>
        <w:rPr>
          <w:rFonts w:ascii="Calibri" w:hAnsi="Calibri" w:cs="Calibri"/>
          <w:sz w:val="22"/>
          <w:szCs w:val="22"/>
        </w:rPr>
        <w:t>3</w:t>
      </w:r>
      <w:r w:rsidRPr="00467DD1">
        <w:rPr>
          <w:rFonts w:ascii="Calibri" w:hAnsi="Calibri" w:cs="Calibri"/>
          <w:sz w:val="22"/>
          <w:szCs w:val="22"/>
        </w:rPr>
        <w:t xml:space="preserve"> del </w:t>
      </w:r>
      <w:proofErr w:type="spellStart"/>
      <w:r w:rsidRPr="00467DD1">
        <w:rPr>
          <w:rFonts w:ascii="Calibri" w:hAnsi="Calibri" w:cs="Calibri"/>
          <w:sz w:val="22"/>
          <w:szCs w:val="22"/>
        </w:rPr>
        <w:t>D.Lgs.</w:t>
      </w:r>
      <w:proofErr w:type="spellEnd"/>
      <w:r w:rsidRPr="00467DD1">
        <w:rPr>
          <w:rFonts w:ascii="Calibri" w:hAnsi="Calibri" w:cs="Calibri"/>
          <w:sz w:val="22"/>
          <w:szCs w:val="22"/>
        </w:rPr>
        <w:t xml:space="preserve"> 50/2016 e </w:t>
      </w:r>
      <w:proofErr w:type="spellStart"/>
      <w:r w:rsidRPr="00467DD1">
        <w:rPr>
          <w:rFonts w:ascii="Calibri" w:hAnsi="Calibri" w:cs="Calibri"/>
          <w:sz w:val="22"/>
          <w:szCs w:val="22"/>
        </w:rPr>
        <w:t>ss.mm.ii</w:t>
      </w:r>
      <w:proofErr w:type="spellEnd"/>
      <w:r w:rsidRPr="00467DD1">
        <w:rPr>
          <w:rFonts w:ascii="Calibri" w:hAnsi="Calibri" w:cs="Calibri"/>
          <w:sz w:val="22"/>
          <w:szCs w:val="22"/>
        </w:rPr>
        <w:t>.;</w:t>
      </w:r>
    </w:p>
    <w:p w14:paraId="63BA2713" w14:textId="77777777" w:rsidR="00355455" w:rsidRPr="00467DD1"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t>Visto l'art. 4 della L.R. n. 13 del 19/07/2019 il quale dispone che “Nella Regione siciliana, le stazioni appaltanti sono tenute a utilizzare il criteri del minor prezzo, per gli appalti di lavori d'importo pari o inferiore alla soglia comunitaria, quando l'affidamento degli stessi avviene con procedure ordinarie sulla base del progetto esecutivo”</w:t>
      </w:r>
    </w:p>
    <w:p w14:paraId="7779DCD7" w14:textId="77777777" w:rsidR="00355455" w:rsidRPr="00467DD1"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t xml:space="preserve">Ritenuto  adottare per la gara d'appalto dei lavori di che trattasi mediante la procedura </w:t>
      </w:r>
      <w:r>
        <w:rPr>
          <w:rFonts w:ascii="Calibri" w:hAnsi="Calibri" w:cs="Calibri"/>
          <w:sz w:val="22"/>
          <w:szCs w:val="22"/>
        </w:rPr>
        <w:t xml:space="preserve">negoziata senza </w:t>
      </w:r>
      <w:r w:rsidRPr="00C8164D">
        <w:rPr>
          <w:rFonts w:ascii="Calibri" w:hAnsi="Calibri" w:cs="Calibri"/>
          <w:sz w:val="22"/>
          <w:szCs w:val="22"/>
        </w:rPr>
        <w:t>previa pubblicazione di un bando di gara</w:t>
      </w:r>
      <w:r w:rsidRPr="00467DD1">
        <w:rPr>
          <w:rFonts w:ascii="Calibri" w:hAnsi="Calibri" w:cs="Calibri"/>
          <w:sz w:val="22"/>
          <w:szCs w:val="22"/>
        </w:rPr>
        <w:t>, ai sensi dell'art. 6</w:t>
      </w:r>
      <w:r>
        <w:rPr>
          <w:rFonts w:ascii="Calibri" w:hAnsi="Calibri" w:cs="Calibri"/>
          <w:sz w:val="22"/>
          <w:szCs w:val="22"/>
        </w:rPr>
        <w:t>3</w:t>
      </w:r>
      <w:r w:rsidRPr="00467DD1">
        <w:rPr>
          <w:rFonts w:ascii="Calibri" w:hAnsi="Calibri" w:cs="Calibri"/>
          <w:sz w:val="22"/>
          <w:szCs w:val="22"/>
        </w:rPr>
        <w:t xml:space="preserve"> del </w:t>
      </w:r>
      <w:proofErr w:type="spellStart"/>
      <w:r w:rsidRPr="00467DD1">
        <w:rPr>
          <w:rFonts w:ascii="Calibri" w:hAnsi="Calibri" w:cs="Calibri"/>
          <w:sz w:val="22"/>
          <w:szCs w:val="22"/>
        </w:rPr>
        <w:t>D.Lgs.</w:t>
      </w:r>
      <w:proofErr w:type="spellEnd"/>
      <w:r w:rsidRPr="00467DD1">
        <w:rPr>
          <w:rFonts w:ascii="Calibri" w:hAnsi="Calibri" w:cs="Calibri"/>
          <w:sz w:val="22"/>
          <w:szCs w:val="22"/>
        </w:rPr>
        <w:t xml:space="preserve"> 50/2016 procedendo all'aggiudicazione con il criterio del minor prezzo ai sensi dell'art. 4 della L.R. 13 del 19/07/2019</w:t>
      </w:r>
      <w:r w:rsidRPr="008F7DF4">
        <w:rPr>
          <w:rFonts w:ascii="Calibri" w:hAnsi="Calibri" w:cs="Calibri"/>
          <w:sz w:val="22"/>
          <w:szCs w:val="22"/>
          <w:highlight w:val="yellow"/>
        </w:rPr>
        <w:t>;</w:t>
      </w:r>
    </w:p>
    <w:p w14:paraId="191A1540" w14:textId="77777777" w:rsidR="00355455" w:rsidRDefault="00355455" w:rsidP="001E5D78">
      <w:pPr>
        <w:spacing w:before="180" w:line="276" w:lineRule="auto"/>
        <w:jc w:val="both"/>
        <w:rPr>
          <w:rFonts w:ascii="Calibri" w:hAnsi="Calibri" w:cs="Calibri"/>
          <w:sz w:val="22"/>
          <w:szCs w:val="22"/>
        </w:rPr>
      </w:pPr>
      <w:r>
        <w:rPr>
          <w:rFonts w:ascii="Calibri" w:hAnsi="Calibri" w:cs="Calibri"/>
          <w:sz w:val="22"/>
          <w:szCs w:val="22"/>
        </w:rPr>
        <w:t xml:space="preserve">che con nota  prot. 7387 del 08.10.2021, è stato chiesto all'Ufficio Regionale Espletamento Gare di Appalto Sezione Territoriale di Messina (UREGA),  la possibilità di avvalersi per  l'espletamento della gara dei lavori di cui in oggetto, ai sensi di quanto disposto dall'art. 9 comma 9 della L.R. 12/2011 e </w:t>
      </w:r>
      <w:proofErr w:type="spellStart"/>
      <w:r>
        <w:rPr>
          <w:rFonts w:ascii="Calibri" w:hAnsi="Calibri" w:cs="Calibri"/>
          <w:sz w:val="22"/>
          <w:szCs w:val="22"/>
        </w:rPr>
        <w:t>ss.mm.ii</w:t>
      </w:r>
      <w:proofErr w:type="spellEnd"/>
      <w:r>
        <w:rPr>
          <w:rFonts w:ascii="Calibri" w:hAnsi="Calibri" w:cs="Calibri"/>
          <w:sz w:val="22"/>
          <w:szCs w:val="22"/>
        </w:rPr>
        <w:t>. ;</w:t>
      </w:r>
    </w:p>
    <w:p w14:paraId="18ADF685" w14:textId="77777777" w:rsidR="00355455" w:rsidRDefault="00355455" w:rsidP="001E5D78">
      <w:pPr>
        <w:spacing w:before="180" w:line="276" w:lineRule="auto"/>
        <w:jc w:val="both"/>
        <w:rPr>
          <w:rFonts w:ascii="Calibri" w:hAnsi="Calibri" w:cs="Calibri"/>
          <w:sz w:val="22"/>
          <w:szCs w:val="22"/>
        </w:rPr>
      </w:pPr>
      <w:r>
        <w:rPr>
          <w:rFonts w:ascii="Calibri" w:hAnsi="Calibri" w:cs="Calibri"/>
          <w:sz w:val="22"/>
          <w:szCs w:val="22"/>
        </w:rPr>
        <w:t>che l'Ufficio Regionale Espletamento Gare di Appalto Sezione Territoriale di Messina (UREGA), con nota prot. 155002 del 11.10.2021, assunta al protocollo di questo Ente al n° 7423 del 11.10.2021, ritenute congrue le motivazioni , ha invitato l'Ente ad attivare la procedura e a trasmettere la documentazione richiesta;</w:t>
      </w:r>
    </w:p>
    <w:p w14:paraId="64D6FD9E" w14:textId="77777777" w:rsidR="00355455" w:rsidRPr="00467DD1"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t>Dato atto che è necessario procedere urgentemente all'attivazione delle procedure di gara per l'esecuzione dei lavori di cui in oggetto  presso Ufficio Regionale Espletamento Gare di Appalto Sezione Territoriale di Messina ai sensi dell'art. 9 della L. R. 12/2011 come sostituito dall'art. 1 comma 3 della L.R. 1/2017 che regolano le materie di competenza dell'UREGA nella Regione Siciliana,</w:t>
      </w:r>
    </w:p>
    <w:p w14:paraId="26CC842C" w14:textId="77777777" w:rsidR="00355455" w:rsidRPr="00467DD1"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t>che la realizzazione dei lavori in questione avviene mediante contratto di appalto di sola esecuzione dei lavori ;</w:t>
      </w:r>
    </w:p>
    <w:p w14:paraId="0EF7436F" w14:textId="77777777" w:rsidR="00355455" w:rsidRPr="00467DD1"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t xml:space="preserve">Dato atto che nel capitolato speciale d'appalto, inerente l'intervento in questione , sono inseriti il fine che con il contratto si intende perseguire, l'oggetto del contratto e le clausole essenziali che tali documenti verranno allegati per formarne parte integrante, nell'erigendo contratto.  </w:t>
      </w:r>
    </w:p>
    <w:p w14:paraId="3EE2BCAF" w14:textId="77777777" w:rsidR="00355455" w:rsidRPr="00467DD1" w:rsidRDefault="00355455" w:rsidP="00467DD1">
      <w:pPr>
        <w:spacing w:before="180" w:line="276" w:lineRule="auto"/>
        <w:jc w:val="both"/>
        <w:rPr>
          <w:rFonts w:ascii="Calibri" w:hAnsi="Calibri" w:cs="Calibri"/>
          <w:sz w:val="22"/>
          <w:szCs w:val="22"/>
        </w:rPr>
      </w:pPr>
      <w:r w:rsidRPr="00B036E6">
        <w:rPr>
          <w:rFonts w:ascii="Calibri" w:hAnsi="Calibri" w:cs="Calibri"/>
          <w:sz w:val="22"/>
          <w:szCs w:val="22"/>
        </w:rPr>
        <w:t xml:space="preserve">Visto lo schema di lettera d’invito, con il quale viene adottata la procedura negoziata senza previa pubblicazione di un bando di gara, ai sensi dell'art. 63 del </w:t>
      </w:r>
      <w:proofErr w:type="spellStart"/>
      <w:r w:rsidRPr="00B036E6">
        <w:rPr>
          <w:rFonts w:ascii="Calibri" w:hAnsi="Calibri" w:cs="Calibri"/>
          <w:sz w:val="22"/>
          <w:szCs w:val="22"/>
        </w:rPr>
        <w:t>D.Lgs.</w:t>
      </w:r>
      <w:proofErr w:type="spellEnd"/>
      <w:r w:rsidRPr="00B036E6">
        <w:rPr>
          <w:rFonts w:ascii="Calibri" w:hAnsi="Calibri" w:cs="Calibri"/>
          <w:sz w:val="22"/>
          <w:szCs w:val="22"/>
        </w:rPr>
        <w:t xml:space="preserve"> 50/2019 e con il criterio del minor prezzo art. 4 della  L.R. n. 13 del 19/07/2019,  la cui procedura di gara telematica verrà inserita sulla piattaforma “SITAS e-procurement”;</w:t>
      </w:r>
    </w:p>
    <w:p w14:paraId="1B6D6ABB" w14:textId="77777777" w:rsidR="00355455" w:rsidRPr="00467DD1"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t xml:space="preserve">Visto lo schema del Disciplinare di gara predisposto dall'Ufficio Tecnico,con il quale viene adottata la procedura </w:t>
      </w:r>
      <w:r>
        <w:rPr>
          <w:rFonts w:ascii="Calibri" w:hAnsi="Calibri" w:cs="Calibri"/>
          <w:sz w:val="22"/>
          <w:szCs w:val="22"/>
        </w:rPr>
        <w:t xml:space="preserve">negoziata senza </w:t>
      </w:r>
      <w:r w:rsidRPr="00C8164D">
        <w:rPr>
          <w:rFonts w:ascii="Calibri" w:hAnsi="Calibri" w:cs="Calibri"/>
          <w:sz w:val="22"/>
          <w:szCs w:val="22"/>
        </w:rPr>
        <w:t>previa pubblicazione di un bando di gara</w:t>
      </w:r>
      <w:r w:rsidRPr="00467DD1">
        <w:rPr>
          <w:rFonts w:ascii="Calibri" w:hAnsi="Calibri" w:cs="Calibri"/>
          <w:sz w:val="22"/>
          <w:szCs w:val="22"/>
        </w:rPr>
        <w:t>, ai sensi dell'art. 6</w:t>
      </w:r>
      <w:r>
        <w:rPr>
          <w:rFonts w:ascii="Calibri" w:hAnsi="Calibri" w:cs="Calibri"/>
          <w:sz w:val="22"/>
          <w:szCs w:val="22"/>
        </w:rPr>
        <w:t>3</w:t>
      </w:r>
      <w:r w:rsidRPr="00467DD1">
        <w:rPr>
          <w:rFonts w:ascii="Calibri" w:hAnsi="Calibri" w:cs="Calibri"/>
          <w:sz w:val="22"/>
          <w:szCs w:val="22"/>
        </w:rPr>
        <w:t xml:space="preserve"> del </w:t>
      </w:r>
      <w:proofErr w:type="spellStart"/>
      <w:r w:rsidRPr="00467DD1">
        <w:rPr>
          <w:rFonts w:ascii="Calibri" w:hAnsi="Calibri" w:cs="Calibri"/>
          <w:sz w:val="22"/>
          <w:szCs w:val="22"/>
        </w:rPr>
        <w:t>D.Lgs.</w:t>
      </w:r>
      <w:proofErr w:type="spellEnd"/>
      <w:r w:rsidRPr="00467DD1">
        <w:rPr>
          <w:rFonts w:ascii="Calibri" w:hAnsi="Calibri" w:cs="Calibri"/>
          <w:sz w:val="22"/>
          <w:szCs w:val="22"/>
        </w:rPr>
        <w:t xml:space="preserve"> 50/2019 </w:t>
      </w:r>
      <w:r w:rsidRPr="00467DD1">
        <w:rPr>
          <w:rFonts w:ascii="Calibri" w:hAnsi="Calibri" w:cs="Calibri"/>
          <w:sz w:val="22"/>
          <w:szCs w:val="22"/>
        </w:rPr>
        <w:lastRenderedPageBreak/>
        <w:t>e con il criterio del minor prezzo art. 4 della  L.R. n. 13 del 19/07/2019,  la cui procedura di gara telematica verrà inserita sulla piattaforma “SITAS e-procurement”;</w:t>
      </w:r>
    </w:p>
    <w:p w14:paraId="4FA443A7" w14:textId="77777777" w:rsidR="00355455" w:rsidRPr="008A5548" w:rsidRDefault="00355455" w:rsidP="008A5548">
      <w:pPr>
        <w:spacing w:before="180" w:line="276" w:lineRule="auto"/>
        <w:jc w:val="both"/>
        <w:rPr>
          <w:rFonts w:ascii="Calibri" w:hAnsi="Calibri" w:cs="Calibri"/>
          <w:sz w:val="22"/>
          <w:szCs w:val="22"/>
        </w:rPr>
      </w:pPr>
      <w:r w:rsidRPr="008A5548">
        <w:rPr>
          <w:rFonts w:ascii="Calibri" w:hAnsi="Calibri" w:cs="Calibri"/>
          <w:sz w:val="22"/>
          <w:szCs w:val="22"/>
        </w:rPr>
        <w:t>Rilevato :</w:t>
      </w:r>
    </w:p>
    <w:p w14:paraId="6BC42E97" w14:textId="77777777" w:rsidR="00355455" w:rsidRDefault="00355455" w:rsidP="00467DD1">
      <w:pPr>
        <w:pStyle w:val="Paragrafoelenco"/>
        <w:numPr>
          <w:ilvl w:val="0"/>
          <w:numId w:val="4"/>
        </w:numPr>
        <w:spacing w:before="180" w:line="276" w:lineRule="auto"/>
        <w:ind w:left="426" w:hanging="426"/>
        <w:jc w:val="both"/>
        <w:rPr>
          <w:rFonts w:ascii="Calibri" w:hAnsi="Calibri" w:cs="Calibri"/>
          <w:sz w:val="22"/>
          <w:szCs w:val="22"/>
        </w:rPr>
      </w:pPr>
      <w:r w:rsidRPr="008A5548">
        <w:rPr>
          <w:rFonts w:ascii="Calibri" w:hAnsi="Calibri" w:cs="Calibri"/>
          <w:sz w:val="22"/>
          <w:szCs w:val="22"/>
        </w:rPr>
        <w:t xml:space="preserve">che il Codice Unico di Progetto (CUP) è: </w:t>
      </w:r>
      <w:r w:rsidRPr="008A5548">
        <w:rPr>
          <w:rFonts w:ascii="Calibri" w:hAnsi="Calibri"/>
          <w:b/>
          <w:caps/>
          <w:sz w:val="22"/>
          <w:szCs w:val="22"/>
        </w:rPr>
        <w:t>F75B17000570001</w:t>
      </w:r>
      <w:r w:rsidRPr="008A5548">
        <w:rPr>
          <w:rFonts w:ascii="Calibri" w:hAnsi="Calibri" w:cs="Calibri"/>
          <w:sz w:val="22"/>
          <w:szCs w:val="22"/>
        </w:rPr>
        <w:t>;</w:t>
      </w:r>
    </w:p>
    <w:p w14:paraId="603C3749" w14:textId="77777777" w:rsidR="00355455" w:rsidRDefault="00355455" w:rsidP="00467DD1">
      <w:pPr>
        <w:pStyle w:val="Paragrafoelenco"/>
        <w:numPr>
          <w:ilvl w:val="0"/>
          <w:numId w:val="4"/>
        </w:numPr>
        <w:spacing w:before="180" w:line="276" w:lineRule="auto"/>
        <w:ind w:left="426" w:hanging="426"/>
        <w:jc w:val="both"/>
        <w:rPr>
          <w:rFonts w:ascii="Calibri" w:hAnsi="Calibri" w:cs="Calibri"/>
          <w:sz w:val="22"/>
          <w:szCs w:val="22"/>
        </w:rPr>
      </w:pPr>
      <w:r w:rsidRPr="008A5548">
        <w:rPr>
          <w:rFonts w:ascii="Calibri" w:hAnsi="Calibri" w:cs="Calibri"/>
          <w:sz w:val="22"/>
          <w:szCs w:val="22"/>
        </w:rPr>
        <w:t xml:space="preserve">che il Codice Identificativo di Gara (CIG) che è stato richiesto dalla stessa Stazione Appaltante è </w:t>
      </w:r>
      <w:r w:rsidRPr="00FB276A">
        <w:rPr>
          <w:rFonts w:ascii="Calibri" w:hAnsi="Calibri" w:cs="Calibri"/>
          <w:b/>
          <w:bCs/>
          <w:sz w:val="22"/>
          <w:szCs w:val="22"/>
        </w:rPr>
        <w:t>8958041948</w:t>
      </w:r>
      <w:r w:rsidRPr="008A5548">
        <w:rPr>
          <w:rFonts w:ascii="Calibri" w:hAnsi="Calibri" w:cs="Calibri"/>
          <w:sz w:val="22"/>
          <w:szCs w:val="22"/>
        </w:rPr>
        <w:t>;</w:t>
      </w:r>
    </w:p>
    <w:p w14:paraId="0121E309" w14:textId="77777777" w:rsidR="00355455" w:rsidRPr="008A5548" w:rsidRDefault="00355455" w:rsidP="00467DD1">
      <w:pPr>
        <w:pStyle w:val="Paragrafoelenco"/>
        <w:numPr>
          <w:ilvl w:val="0"/>
          <w:numId w:val="4"/>
        </w:numPr>
        <w:spacing w:before="180" w:line="276" w:lineRule="auto"/>
        <w:ind w:left="426" w:hanging="426"/>
        <w:jc w:val="both"/>
        <w:rPr>
          <w:rFonts w:ascii="Calibri" w:hAnsi="Calibri" w:cs="Calibri"/>
          <w:sz w:val="22"/>
          <w:szCs w:val="22"/>
        </w:rPr>
      </w:pPr>
      <w:r w:rsidRPr="008A5548">
        <w:rPr>
          <w:rFonts w:ascii="Calibri" w:hAnsi="Calibri" w:cs="Calibri"/>
          <w:sz w:val="22"/>
          <w:szCs w:val="22"/>
        </w:rPr>
        <w:t>che il Responsabile Unico del Procedimento, nella persona dell’</w:t>
      </w:r>
      <w:r>
        <w:rPr>
          <w:rFonts w:ascii="Calibri" w:hAnsi="Calibri" w:cs="Calibri"/>
          <w:sz w:val="22"/>
          <w:szCs w:val="22"/>
        </w:rPr>
        <w:t xml:space="preserve">Arch. Carmelo </w:t>
      </w:r>
      <w:proofErr w:type="spellStart"/>
      <w:r>
        <w:rPr>
          <w:rFonts w:ascii="Calibri" w:hAnsi="Calibri" w:cs="Calibri"/>
          <w:sz w:val="22"/>
          <w:szCs w:val="22"/>
        </w:rPr>
        <w:t>Gambaduro</w:t>
      </w:r>
      <w:proofErr w:type="spellEnd"/>
      <w:r w:rsidRPr="008A5548">
        <w:rPr>
          <w:rFonts w:ascii="Calibri" w:hAnsi="Calibri" w:cs="Calibri"/>
          <w:sz w:val="22"/>
          <w:szCs w:val="22"/>
        </w:rPr>
        <w:t xml:space="preserve"> è</w:t>
      </w:r>
      <w:r>
        <w:rPr>
          <w:rFonts w:ascii="Calibri" w:hAnsi="Calibri" w:cs="Calibri"/>
          <w:sz w:val="22"/>
          <w:szCs w:val="22"/>
        </w:rPr>
        <w:t xml:space="preserve"> </w:t>
      </w:r>
      <w:r w:rsidRPr="008A5548">
        <w:rPr>
          <w:rFonts w:ascii="Calibri" w:hAnsi="Calibri" w:cs="Calibri"/>
          <w:sz w:val="22"/>
          <w:szCs w:val="22"/>
        </w:rPr>
        <w:t>profilato sulla piattaforma ANAC, per la presente procedura;</w:t>
      </w:r>
    </w:p>
    <w:p w14:paraId="0C0F78E2" w14:textId="77777777" w:rsidR="00355455" w:rsidRDefault="00355455" w:rsidP="00F11A1D">
      <w:pPr>
        <w:spacing w:before="180" w:line="276" w:lineRule="auto"/>
        <w:jc w:val="center"/>
        <w:rPr>
          <w:rFonts w:ascii="Calibri" w:hAnsi="Calibri" w:cs="Calibri"/>
          <w:sz w:val="22"/>
          <w:szCs w:val="22"/>
        </w:rPr>
      </w:pPr>
    </w:p>
    <w:p w14:paraId="489D3AD0" w14:textId="77777777" w:rsidR="00355455" w:rsidRPr="00467DD1"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t>Visto il D.lgs. 267/2000;</w:t>
      </w:r>
    </w:p>
    <w:p w14:paraId="52E61231" w14:textId="77777777" w:rsidR="00355455" w:rsidRPr="00467DD1"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t>Visto il D.P.R. n. 207 del 5 ottobre 2010 “Regolamento di Esecuzione” (per le parti in vigore nel periodo transitorio;</w:t>
      </w:r>
    </w:p>
    <w:p w14:paraId="5F54D50A" w14:textId="77777777" w:rsidR="00355455" w:rsidRPr="00467DD1"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t xml:space="preserve">Vista la Legge Regionale n. 12 del 12 luglio 2011 e </w:t>
      </w:r>
      <w:proofErr w:type="spellStart"/>
      <w:r w:rsidRPr="00467DD1">
        <w:rPr>
          <w:rFonts w:ascii="Calibri" w:hAnsi="Calibri" w:cs="Calibri"/>
          <w:sz w:val="22"/>
          <w:szCs w:val="22"/>
        </w:rPr>
        <w:t>ss.mm.ii</w:t>
      </w:r>
      <w:proofErr w:type="spellEnd"/>
      <w:r w:rsidRPr="00467DD1">
        <w:rPr>
          <w:rFonts w:ascii="Calibri" w:hAnsi="Calibri" w:cs="Calibri"/>
          <w:sz w:val="22"/>
          <w:szCs w:val="22"/>
        </w:rPr>
        <w:t>. ;</w:t>
      </w:r>
    </w:p>
    <w:p w14:paraId="547DC868" w14:textId="77777777" w:rsidR="00355455" w:rsidRPr="00467DD1"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t>Visto il decreto Assessoriale delle infrastrutture e mobilità del 13 settembre 2017;</w:t>
      </w:r>
    </w:p>
    <w:p w14:paraId="787E2D92" w14:textId="77777777" w:rsidR="00355455" w:rsidRPr="00467DD1"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t>Visto il protocollo di legalità;</w:t>
      </w:r>
    </w:p>
    <w:p w14:paraId="1BA73A8B" w14:textId="77777777" w:rsidR="00355455" w:rsidRPr="00467DD1"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t>Visto il Patto di integrità;</w:t>
      </w:r>
    </w:p>
    <w:p w14:paraId="797DADC0" w14:textId="77777777" w:rsidR="00355455" w:rsidRPr="00467DD1"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t xml:space="preserve">Visto il </w:t>
      </w:r>
      <w:proofErr w:type="spellStart"/>
      <w:r w:rsidRPr="00467DD1">
        <w:rPr>
          <w:rFonts w:ascii="Calibri" w:hAnsi="Calibri" w:cs="Calibri"/>
          <w:sz w:val="22"/>
          <w:szCs w:val="22"/>
        </w:rPr>
        <w:t>D.Lgs.</w:t>
      </w:r>
      <w:proofErr w:type="spellEnd"/>
      <w:r w:rsidRPr="00467DD1">
        <w:rPr>
          <w:rFonts w:ascii="Calibri" w:hAnsi="Calibri" w:cs="Calibri"/>
          <w:sz w:val="22"/>
          <w:szCs w:val="22"/>
        </w:rPr>
        <w:t xml:space="preserve"> n. 50/2016 e </w:t>
      </w:r>
      <w:proofErr w:type="spellStart"/>
      <w:r w:rsidRPr="00467DD1">
        <w:rPr>
          <w:rFonts w:ascii="Calibri" w:hAnsi="Calibri" w:cs="Calibri"/>
          <w:sz w:val="22"/>
          <w:szCs w:val="22"/>
        </w:rPr>
        <w:t>ss.mm.ii.Nuovo</w:t>
      </w:r>
      <w:proofErr w:type="spellEnd"/>
      <w:r w:rsidRPr="00467DD1">
        <w:rPr>
          <w:rFonts w:ascii="Calibri" w:hAnsi="Calibri" w:cs="Calibri"/>
          <w:sz w:val="22"/>
          <w:szCs w:val="22"/>
        </w:rPr>
        <w:t xml:space="preserve"> Codice Appalti e </w:t>
      </w:r>
      <w:proofErr w:type="spellStart"/>
      <w:r w:rsidRPr="00467DD1">
        <w:rPr>
          <w:rFonts w:ascii="Calibri" w:hAnsi="Calibri" w:cs="Calibri"/>
          <w:sz w:val="22"/>
          <w:szCs w:val="22"/>
        </w:rPr>
        <w:t>ss.mm.ii</w:t>
      </w:r>
      <w:proofErr w:type="spellEnd"/>
      <w:r w:rsidRPr="00467DD1">
        <w:rPr>
          <w:rFonts w:ascii="Calibri" w:hAnsi="Calibri" w:cs="Calibri"/>
          <w:sz w:val="22"/>
          <w:szCs w:val="22"/>
        </w:rPr>
        <w:t>. di seguito denominato “Codice”;</w:t>
      </w:r>
    </w:p>
    <w:p w14:paraId="657F94FC" w14:textId="77777777" w:rsidR="00355455" w:rsidRPr="00467DD1"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t>Vista la Legge n. 55 del 14/06/2019;</w:t>
      </w:r>
    </w:p>
    <w:p w14:paraId="6A8379A9" w14:textId="77777777" w:rsidR="00355455" w:rsidRPr="00467DD1"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t>Vista la L.R. n. 13 del 19/07/2019;</w:t>
      </w:r>
    </w:p>
    <w:p w14:paraId="50DF3ABC" w14:textId="77777777" w:rsidR="00355455" w:rsidRPr="00467DD1"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t>Vista la Circolare dell'Assessorato delle Infrastrutture e della Mobilità Dipartimento Regionale Tecnico n. 91036 del 29/04/2019</w:t>
      </w:r>
    </w:p>
    <w:p w14:paraId="1EDD1F2E" w14:textId="77777777" w:rsidR="00355455" w:rsidRPr="00467DD1" w:rsidRDefault="00355455" w:rsidP="00467DD1">
      <w:pPr>
        <w:spacing w:before="180" w:line="276" w:lineRule="auto"/>
        <w:jc w:val="both"/>
        <w:rPr>
          <w:rFonts w:ascii="Calibri" w:hAnsi="Calibri" w:cs="Calibri"/>
          <w:sz w:val="22"/>
          <w:szCs w:val="22"/>
        </w:rPr>
      </w:pPr>
      <w:r w:rsidRPr="00467DD1">
        <w:rPr>
          <w:rFonts w:ascii="Calibri" w:hAnsi="Calibri" w:cs="Calibri"/>
          <w:sz w:val="22"/>
          <w:szCs w:val="22"/>
        </w:rPr>
        <w:t>Visto l'O.EE.LL. vigente nella Regione Siciliana.</w:t>
      </w:r>
    </w:p>
    <w:p w14:paraId="2401FC3B" w14:textId="77777777" w:rsidR="00355455" w:rsidRDefault="00355455" w:rsidP="00F11A1D">
      <w:pPr>
        <w:spacing w:before="180" w:line="276" w:lineRule="auto"/>
        <w:jc w:val="center"/>
        <w:rPr>
          <w:rFonts w:ascii="Calibri" w:hAnsi="Calibri" w:cs="Calibri"/>
          <w:sz w:val="22"/>
          <w:szCs w:val="22"/>
        </w:rPr>
      </w:pPr>
    </w:p>
    <w:p w14:paraId="7B363913" w14:textId="77777777" w:rsidR="00355455" w:rsidRPr="00F11A1D" w:rsidRDefault="00355455" w:rsidP="00F11A1D">
      <w:pPr>
        <w:spacing w:before="180" w:line="276" w:lineRule="auto"/>
        <w:jc w:val="center"/>
        <w:rPr>
          <w:rFonts w:ascii="Calibri" w:hAnsi="Calibri" w:cs="Calibri"/>
          <w:b/>
          <w:bCs/>
          <w:sz w:val="22"/>
          <w:szCs w:val="22"/>
        </w:rPr>
      </w:pPr>
      <w:r w:rsidRPr="00F11A1D">
        <w:rPr>
          <w:rFonts w:ascii="Calibri" w:hAnsi="Calibri" w:cs="Calibri"/>
          <w:b/>
          <w:bCs/>
          <w:sz w:val="22"/>
          <w:szCs w:val="22"/>
        </w:rPr>
        <w:t>PROPONE AL RESPONSABILE DELL’AREA TECNICA DI</w:t>
      </w:r>
    </w:p>
    <w:p w14:paraId="6A387F57" w14:textId="77777777" w:rsidR="00355455" w:rsidRDefault="00355455" w:rsidP="008A5548">
      <w:pPr>
        <w:pStyle w:val="Paragrafoelenco"/>
        <w:numPr>
          <w:ilvl w:val="0"/>
          <w:numId w:val="8"/>
        </w:numPr>
        <w:spacing w:before="180" w:line="276" w:lineRule="auto"/>
        <w:ind w:left="426" w:hanging="426"/>
        <w:contextualSpacing w:val="0"/>
        <w:jc w:val="both"/>
        <w:rPr>
          <w:rFonts w:ascii="Calibri" w:hAnsi="Calibri" w:cs="Calibri"/>
          <w:sz w:val="22"/>
          <w:szCs w:val="22"/>
        </w:rPr>
      </w:pPr>
      <w:r w:rsidRPr="00F11A1D">
        <w:rPr>
          <w:rFonts w:ascii="Calibri" w:hAnsi="Calibri" w:cs="Calibri"/>
          <w:sz w:val="22"/>
          <w:szCs w:val="22"/>
        </w:rPr>
        <w:t xml:space="preserve">Di approvare integralmente la premessa; </w:t>
      </w:r>
    </w:p>
    <w:p w14:paraId="147A2D1C" w14:textId="77777777" w:rsidR="00355455" w:rsidRPr="002A4C6C" w:rsidRDefault="00355455" w:rsidP="00C8164D">
      <w:pPr>
        <w:pStyle w:val="Paragrafoelenco"/>
        <w:numPr>
          <w:ilvl w:val="0"/>
          <w:numId w:val="8"/>
        </w:numPr>
        <w:spacing w:before="180" w:line="276" w:lineRule="auto"/>
        <w:ind w:left="426" w:hanging="426"/>
        <w:contextualSpacing w:val="0"/>
        <w:jc w:val="both"/>
        <w:rPr>
          <w:rFonts w:ascii="Calibri" w:hAnsi="Calibri"/>
          <w:sz w:val="22"/>
          <w:szCs w:val="22"/>
        </w:rPr>
      </w:pPr>
      <w:r w:rsidRPr="004A6AFC">
        <w:rPr>
          <w:rFonts w:ascii="Calibri" w:hAnsi="Calibri" w:cs="Calibri"/>
          <w:sz w:val="22"/>
          <w:szCs w:val="22"/>
        </w:rPr>
        <w:t xml:space="preserve">Di attivare apposita procedura a contrarre per l'appalto dei lavori </w:t>
      </w:r>
      <w:r w:rsidRPr="004A6AFC">
        <w:rPr>
          <w:rFonts w:ascii="Calibri" w:hAnsi="Calibri"/>
          <w:sz w:val="22"/>
          <w:szCs w:val="22"/>
        </w:rPr>
        <w:t xml:space="preserve">per il </w:t>
      </w:r>
      <w:r w:rsidRPr="002A4C6C">
        <w:rPr>
          <w:rFonts w:ascii="Calibri" w:hAnsi="Calibri"/>
          <w:sz w:val="22"/>
          <w:szCs w:val="22"/>
        </w:rPr>
        <w:t>CONSOLIDAMENTO DEL CIMITERO, DELLA PIAZZA ANTISTANTE E DELLA STRADA DI ACCESSO DEL COMUNE DI MIRTO (ME). PRIMO STRALCIO ESECUTIVO di importo complessivo pari ad € 998.957,93 di cui €. 589.386,02 per lavori ed € 409.571,31 per somme a disposizione dell’amministrazione secondo il seguente quadro economico:</w:t>
      </w:r>
    </w:p>
    <w:p w14:paraId="2E21525B" w14:textId="77777777" w:rsidR="00355455" w:rsidRPr="002A4C6C" w:rsidRDefault="00355455" w:rsidP="004A6AFC">
      <w:pPr>
        <w:autoSpaceDE w:val="0"/>
        <w:autoSpaceDN w:val="0"/>
        <w:adjustRightInd w:val="0"/>
        <w:ind w:left="425"/>
        <w:rPr>
          <w:rFonts w:ascii="Calibri" w:hAnsi="Calibri"/>
          <w:b/>
          <w:bCs/>
          <w:i/>
          <w:iCs/>
          <w:sz w:val="22"/>
          <w:szCs w:val="22"/>
        </w:rPr>
      </w:pPr>
    </w:p>
    <w:p w14:paraId="4F6135F7" w14:textId="77777777" w:rsidR="00355455" w:rsidRPr="00D1782D" w:rsidRDefault="00355455" w:rsidP="004A6AFC">
      <w:pPr>
        <w:tabs>
          <w:tab w:val="right" w:pos="9639"/>
        </w:tabs>
        <w:autoSpaceDE w:val="0"/>
        <w:autoSpaceDN w:val="0"/>
        <w:adjustRightInd w:val="0"/>
        <w:ind w:left="425"/>
        <w:jc w:val="center"/>
        <w:rPr>
          <w:rFonts w:ascii="Calibri" w:hAnsi="Calibri" w:cs="Calibri"/>
          <w:b/>
          <w:sz w:val="22"/>
          <w:szCs w:val="22"/>
        </w:rPr>
      </w:pPr>
      <w:r w:rsidRPr="00D1782D">
        <w:rPr>
          <w:rFonts w:ascii="Calibri" w:hAnsi="Calibri" w:cs="Calibri"/>
          <w:b/>
          <w:sz w:val="22"/>
          <w:szCs w:val="22"/>
        </w:rPr>
        <w:t>QUADRO ECONOMICO</w:t>
      </w:r>
    </w:p>
    <w:p w14:paraId="5F601474" w14:textId="77777777" w:rsidR="00355455" w:rsidRPr="00D1782D" w:rsidRDefault="00355455" w:rsidP="004A6AFC">
      <w:pPr>
        <w:tabs>
          <w:tab w:val="right" w:pos="9639"/>
        </w:tabs>
        <w:autoSpaceDE w:val="0"/>
        <w:autoSpaceDN w:val="0"/>
        <w:adjustRightInd w:val="0"/>
        <w:ind w:left="425" w:right="1358"/>
        <w:rPr>
          <w:rFonts w:ascii="Calibri" w:hAnsi="Calibri" w:cs="Calibri"/>
          <w:b/>
          <w:sz w:val="22"/>
          <w:szCs w:val="22"/>
        </w:rPr>
      </w:pPr>
      <w:r w:rsidRPr="00D1782D">
        <w:rPr>
          <w:rFonts w:ascii="Calibri" w:hAnsi="Calibri" w:cs="Calibri"/>
          <w:b/>
          <w:sz w:val="22"/>
          <w:szCs w:val="22"/>
        </w:rPr>
        <w:t>A - SOMMA IMPORTO LAVORI E ONERI PER LA SICUREZZA</w:t>
      </w:r>
    </w:p>
    <w:p w14:paraId="03FD8A2D" w14:textId="77777777" w:rsidR="00355455" w:rsidRPr="00D1782D" w:rsidRDefault="00355455" w:rsidP="004A6AFC">
      <w:pPr>
        <w:tabs>
          <w:tab w:val="left" w:pos="1080"/>
          <w:tab w:val="right" w:pos="9639"/>
        </w:tabs>
        <w:autoSpaceDE w:val="0"/>
        <w:autoSpaceDN w:val="0"/>
        <w:adjustRightInd w:val="0"/>
        <w:ind w:left="425" w:right="1718"/>
        <w:rPr>
          <w:rFonts w:ascii="Calibri" w:hAnsi="Calibri" w:cs="Calibri"/>
          <w:b/>
          <w:sz w:val="22"/>
          <w:szCs w:val="22"/>
        </w:rPr>
      </w:pPr>
      <w:r w:rsidRPr="00D1782D">
        <w:rPr>
          <w:rFonts w:ascii="Calibri" w:hAnsi="Calibri" w:cs="Calibri"/>
          <w:b/>
          <w:sz w:val="22"/>
          <w:szCs w:val="22"/>
        </w:rPr>
        <w:t xml:space="preserve">IMPORTO LAVORI (A) </w:t>
      </w:r>
      <w:r w:rsidRPr="00D1782D">
        <w:rPr>
          <w:rFonts w:ascii="Calibri" w:hAnsi="Calibri" w:cs="Calibri"/>
          <w:b/>
          <w:sz w:val="22"/>
          <w:szCs w:val="22"/>
        </w:rPr>
        <w:tab/>
        <w:t xml:space="preserve">€ </w:t>
      </w:r>
      <w:r w:rsidRPr="00D1782D">
        <w:rPr>
          <w:rFonts w:ascii="Calibri" w:hAnsi="Calibri" w:cs="Calibri"/>
          <w:b/>
          <w:bCs/>
          <w:sz w:val="22"/>
          <w:szCs w:val="22"/>
        </w:rPr>
        <w:t>589 979,24</w:t>
      </w:r>
    </w:p>
    <w:p w14:paraId="30AA8045" w14:textId="77777777" w:rsidR="00355455" w:rsidRPr="00D1782D" w:rsidRDefault="00355455" w:rsidP="004A6AFC">
      <w:pPr>
        <w:tabs>
          <w:tab w:val="left" w:pos="1080"/>
          <w:tab w:val="right" w:pos="9639"/>
        </w:tabs>
        <w:autoSpaceDE w:val="0"/>
        <w:autoSpaceDN w:val="0"/>
        <w:adjustRightInd w:val="0"/>
        <w:ind w:left="1080" w:right="1718" w:hanging="655"/>
        <w:rPr>
          <w:rFonts w:ascii="Calibri" w:hAnsi="Calibri" w:cs="Calibri"/>
          <w:sz w:val="22"/>
          <w:szCs w:val="22"/>
        </w:rPr>
      </w:pPr>
      <w:r w:rsidRPr="00D1782D">
        <w:rPr>
          <w:rFonts w:ascii="Calibri" w:hAnsi="Calibri" w:cs="Calibri"/>
          <w:sz w:val="22"/>
          <w:szCs w:val="22"/>
        </w:rPr>
        <w:t>a.1)</w:t>
      </w:r>
      <w:r w:rsidRPr="00D1782D">
        <w:rPr>
          <w:rFonts w:ascii="Calibri" w:hAnsi="Calibri" w:cs="Calibri"/>
          <w:sz w:val="22"/>
          <w:szCs w:val="22"/>
        </w:rPr>
        <w:tab/>
        <w:t xml:space="preserve">Lavori a misura soggetti a ribasso </w:t>
      </w:r>
      <w:r w:rsidRPr="00D1782D">
        <w:rPr>
          <w:rFonts w:ascii="Calibri" w:hAnsi="Calibri" w:cs="Calibri"/>
          <w:sz w:val="22"/>
          <w:szCs w:val="22"/>
        </w:rPr>
        <w:tab/>
        <w:t xml:space="preserve">€ </w:t>
      </w:r>
      <w:r w:rsidRPr="00D1782D">
        <w:rPr>
          <w:rFonts w:ascii="Calibri" w:hAnsi="Calibri" w:cs="Calibri"/>
          <w:b/>
          <w:bCs/>
          <w:sz w:val="22"/>
          <w:szCs w:val="22"/>
        </w:rPr>
        <w:t>589 979,24</w:t>
      </w:r>
    </w:p>
    <w:p w14:paraId="18079915" w14:textId="77777777" w:rsidR="00355455" w:rsidRPr="00D1782D" w:rsidRDefault="00355455" w:rsidP="004A6AFC">
      <w:pPr>
        <w:tabs>
          <w:tab w:val="left" w:pos="1080"/>
          <w:tab w:val="right" w:pos="9639"/>
        </w:tabs>
        <w:autoSpaceDE w:val="0"/>
        <w:autoSpaceDN w:val="0"/>
        <w:adjustRightInd w:val="0"/>
        <w:ind w:left="1080" w:right="1718" w:hanging="655"/>
        <w:rPr>
          <w:rFonts w:ascii="Calibri" w:hAnsi="Calibri" w:cs="Calibri"/>
          <w:sz w:val="22"/>
          <w:szCs w:val="22"/>
        </w:rPr>
      </w:pPr>
      <w:r w:rsidRPr="00D1782D">
        <w:rPr>
          <w:rFonts w:ascii="Calibri" w:hAnsi="Calibri" w:cs="Calibri"/>
          <w:sz w:val="22"/>
          <w:szCs w:val="22"/>
        </w:rPr>
        <w:t>a.2)</w:t>
      </w:r>
      <w:r w:rsidRPr="00D1782D">
        <w:rPr>
          <w:rFonts w:ascii="Calibri" w:hAnsi="Calibri" w:cs="Calibri"/>
          <w:sz w:val="22"/>
          <w:szCs w:val="22"/>
        </w:rPr>
        <w:tab/>
        <w:t xml:space="preserve">Oneri della sicurezza, non soggetti a ribasso </w:t>
      </w:r>
      <w:r w:rsidRPr="00D1782D">
        <w:rPr>
          <w:rFonts w:ascii="Calibri" w:hAnsi="Calibri" w:cs="Calibri"/>
          <w:sz w:val="22"/>
          <w:szCs w:val="22"/>
        </w:rPr>
        <w:tab/>
        <w:t>€   27 576,97</w:t>
      </w:r>
    </w:p>
    <w:p w14:paraId="76886F13" w14:textId="77777777" w:rsidR="00355455" w:rsidRPr="00D1782D" w:rsidRDefault="00355455" w:rsidP="004A6AFC">
      <w:pPr>
        <w:tabs>
          <w:tab w:val="left" w:pos="1080"/>
          <w:tab w:val="right" w:pos="9639"/>
        </w:tabs>
        <w:autoSpaceDE w:val="0"/>
        <w:autoSpaceDN w:val="0"/>
        <w:adjustRightInd w:val="0"/>
        <w:ind w:left="1080" w:right="1718" w:hanging="655"/>
        <w:rPr>
          <w:rFonts w:ascii="Calibri" w:hAnsi="Calibri" w:cs="Calibri"/>
          <w:sz w:val="22"/>
          <w:szCs w:val="22"/>
        </w:rPr>
      </w:pPr>
      <w:r w:rsidRPr="00D1782D">
        <w:rPr>
          <w:rFonts w:ascii="Calibri" w:hAnsi="Calibri" w:cs="Calibri"/>
          <w:sz w:val="22"/>
          <w:szCs w:val="22"/>
        </w:rPr>
        <w:lastRenderedPageBreak/>
        <w:t>a.3)</w:t>
      </w:r>
      <w:r w:rsidRPr="00D1782D">
        <w:rPr>
          <w:rFonts w:ascii="Calibri" w:hAnsi="Calibri" w:cs="Calibri"/>
          <w:sz w:val="22"/>
          <w:szCs w:val="22"/>
        </w:rPr>
        <w:tab/>
        <w:t xml:space="preserve">Lavori a base d'asta </w:t>
      </w:r>
      <w:r w:rsidRPr="00D1782D">
        <w:rPr>
          <w:rFonts w:ascii="Calibri" w:hAnsi="Calibri" w:cs="Calibri"/>
          <w:sz w:val="22"/>
          <w:szCs w:val="22"/>
        </w:rPr>
        <w:tab/>
        <w:t>€ 562 402,27</w:t>
      </w:r>
    </w:p>
    <w:p w14:paraId="6B1A31CC" w14:textId="77777777" w:rsidR="00355455" w:rsidRPr="00D1782D" w:rsidRDefault="00355455" w:rsidP="004A6AFC">
      <w:pPr>
        <w:tabs>
          <w:tab w:val="right" w:pos="9639"/>
        </w:tabs>
        <w:autoSpaceDE w:val="0"/>
        <w:autoSpaceDN w:val="0"/>
        <w:adjustRightInd w:val="0"/>
        <w:ind w:left="425" w:right="1358"/>
        <w:rPr>
          <w:rFonts w:ascii="Calibri" w:hAnsi="Calibri" w:cs="Calibri"/>
          <w:b/>
          <w:sz w:val="22"/>
          <w:szCs w:val="22"/>
        </w:rPr>
      </w:pPr>
      <w:r w:rsidRPr="00D1782D">
        <w:rPr>
          <w:rFonts w:ascii="Calibri" w:hAnsi="Calibri" w:cs="Calibri"/>
          <w:b/>
          <w:sz w:val="22"/>
          <w:szCs w:val="22"/>
        </w:rPr>
        <w:t>B - SOMME A DISPOSIZIONE DELLA STAZIONE APPALTANTE PER:</w:t>
      </w:r>
    </w:p>
    <w:p w14:paraId="66F54FB9" w14:textId="77777777" w:rsidR="00355455" w:rsidRPr="00D1782D" w:rsidRDefault="00355455" w:rsidP="004A6AFC">
      <w:pPr>
        <w:tabs>
          <w:tab w:val="left" w:pos="1080"/>
          <w:tab w:val="right" w:pos="9639"/>
        </w:tabs>
        <w:autoSpaceDE w:val="0"/>
        <w:autoSpaceDN w:val="0"/>
        <w:adjustRightInd w:val="0"/>
        <w:ind w:left="1080" w:right="1718" w:hanging="655"/>
        <w:rPr>
          <w:rFonts w:ascii="Calibri" w:hAnsi="Calibri" w:cs="Calibri"/>
          <w:sz w:val="22"/>
          <w:szCs w:val="22"/>
        </w:rPr>
      </w:pPr>
      <w:r w:rsidRPr="00D1782D">
        <w:rPr>
          <w:rFonts w:ascii="Calibri" w:hAnsi="Calibri" w:cs="Calibri"/>
          <w:sz w:val="22"/>
          <w:szCs w:val="22"/>
        </w:rPr>
        <w:t>b.1)</w:t>
      </w:r>
      <w:r w:rsidRPr="00D1782D">
        <w:rPr>
          <w:rFonts w:ascii="Calibri" w:hAnsi="Calibri" w:cs="Calibri"/>
          <w:sz w:val="22"/>
          <w:szCs w:val="22"/>
        </w:rPr>
        <w:tab/>
        <w:t xml:space="preserve">Spostamento servizi pubblici esistenti, iva compresa </w:t>
      </w:r>
      <w:r w:rsidRPr="00D1782D">
        <w:rPr>
          <w:rFonts w:ascii="Calibri" w:hAnsi="Calibri" w:cs="Calibri"/>
          <w:sz w:val="22"/>
          <w:szCs w:val="22"/>
        </w:rPr>
        <w:tab/>
        <w:t>€   15.000,00</w:t>
      </w:r>
    </w:p>
    <w:p w14:paraId="6C006CB5" w14:textId="77777777" w:rsidR="00355455" w:rsidRPr="00D1782D" w:rsidRDefault="00355455" w:rsidP="004A6AFC">
      <w:pPr>
        <w:tabs>
          <w:tab w:val="left" w:pos="1080"/>
          <w:tab w:val="right" w:pos="9639"/>
        </w:tabs>
        <w:autoSpaceDE w:val="0"/>
        <w:autoSpaceDN w:val="0"/>
        <w:adjustRightInd w:val="0"/>
        <w:ind w:left="1080" w:right="1718" w:hanging="655"/>
        <w:rPr>
          <w:rFonts w:ascii="Calibri" w:hAnsi="Calibri" w:cs="Calibri"/>
          <w:sz w:val="22"/>
          <w:szCs w:val="22"/>
        </w:rPr>
      </w:pPr>
      <w:r w:rsidRPr="00D1782D">
        <w:rPr>
          <w:rFonts w:ascii="Calibri" w:hAnsi="Calibri" w:cs="Calibri"/>
          <w:sz w:val="22"/>
          <w:szCs w:val="22"/>
        </w:rPr>
        <w:t>b.2)</w:t>
      </w:r>
      <w:r w:rsidRPr="00D1782D">
        <w:rPr>
          <w:rFonts w:ascii="Calibri" w:hAnsi="Calibri" w:cs="Calibri"/>
          <w:sz w:val="22"/>
          <w:szCs w:val="22"/>
        </w:rPr>
        <w:tab/>
        <w:t xml:space="preserve">Imprevisti in misura non superiore al 10% compreso eventuali lavori in economia </w:t>
      </w:r>
      <w:r w:rsidRPr="00D1782D">
        <w:rPr>
          <w:rFonts w:ascii="Calibri" w:hAnsi="Calibri" w:cs="Calibri"/>
          <w:sz w:val="22"/>
          <w:szCs w:val="22"/>
        </w:rPr>
        <w:tab/>
        <w:t>€   58 997,92</w:t>
      </w:r>
    </w:p>
    <w:p w14:paraId="6757494C" w14:textId="77777777" w:rsidR="00355455" w:rsidRPr="00D1782D" w:rsidRDefault="00355455" w:rsidP="004A6AFC">
      <w:pPr>
        <w:tabs>
          <w:tab w:val="left" w:pos="1080"/>
          <w:tab w:val="right" w:pos="9639"/>
        </w:tabs>
        <w:autoSpaceDE w:val="0"/>
        <w:autoSpaceDN w:val="0"/>
        <w:adjustRightInd w:val="0"/>
        <w:ind w:left="1080" w:right="1718" w:hanging="655"/>
        <w:rPr>
          <w:rFonts w:ascii="Calibri" w:hAnsi="Calibri" w:cs="Calibri"/>
          <w:sz w:val="22"/>
          <w:szCs w:val="22"/>
        </w:rPr>
      </w:pPr>
      <w:r w:rsidRPr="00D1782D">
        <w:rPr>
          <w:rFonts w:ascii="Calibri" w:hAnsi="Calibri" w:cs="Calibri"/>
          <w:sz w:val="22"/>
          <w:szCs w:val="22"/>
        </w:rPr>
        <w:t>b.3)</w:t>
      </w:r>
      <w:r w:rsidRPr="00D1782D">
        <w:rPr>
          <w:rFonts w:ascii="Calibri" w:hAnsi="Calibri" w:cs="Calibri"/>
          <w:sz w:val="22"/>
          <w:szCs w:val="22"/>
        </w:rPr>
        <w:tab/>
        <w:t>Spese connesse all’attuazione e gestione dell’appalto, di cui:</w:t>
      </w:r>
    </w:p>
    <w:p w14:paraId="1AA3D808" w14:textId="77777777" w:rsidR="00355455" w:rsidRPr="00D1782D" w:rsidRDefault="00355455" w:rsidP="004A6AFC">
      <w:pPr>
        <w:tabs>
          <w:tab w:val="left" w:pos="1980"/>
          <w:tab w:val="right" w:pos="9639"/>
        </w:tabs>
        <w:autoSpaceDE w:val="0"/>
        <w:autoSpaceDN w:val="0"/>
        <w:adjustRightInd w:val="0"/>
        <w:ind w:left="1980" w:right="1718" w:hanging="900"/>
        <w:rPr>
          <w:rFonts w:ascii="Calibri" w:hAnsi="Calibri" w:cs="Calibri"/>
          <w:sz w:val="22"/>
          <w:szCs w:val="22"/>
        </w:rPr>
      </w:pPr>
      <w:r w:rsidRPr="00D1782D">
        <w:rPr>
          <w:rFonts w:ascii="Calibri" w:hAnsi="Calibri" w:cs="Calibri"/>
          <w:sz w:val="22"/>
          <w:szCs w:val="22"/>
        </w:rPr>
        <w:t>b.3.1)</w:t>
      </w:r>
      <w:r w:rsidRPr="00D1782D">
        <w:rPr>
          <w:rFonts w:ascii="Calibri" w:hAnsi="Calibri" w:cs="Calibri"/>
          <w:sz w:val="22"/>
          <w:szCs w:val="22"/>
        </w:rPr>
        <w:tab/>
        <w:t xml:space="preserve">Spese tecniche relative alla direzione lavori e al coordinamento della sicurezza in fase di esecuzione, all’assistenza giornaliera e contabilità, liquidazione e assistenza ai collaudi, ai collaudi e comprensivo di oneri ed iva </w:t>
      </w:r>
      <w:r w:rsidRPr="00D1782D">
        <w:rPr>
          <w:rFonts w:ascii="Calibri" w:hAnsi="Calibri" w:cs="Calibri"/>
          <w:sz w:val="22"/>
          <w:szCs w:val="22"/>
        </w:rPr>
        <w:tab/>
        <w:t>€   61 513,80</w:t>
      </w:r>
    </w:p>
    <w:p w14:paraId="1AA36235" w14:textId="77777777" w:rsidR="00355455" w:rsidRPr="00D1782D" w:rsidRDefault="00355455" w:rsidP="004A6AFC">
      <w:pPr>
        <w:tabs>
          <w:tab w:val="left" w:pos="1980"/>
          <w:tab w:val="right" w:pos="9639"/>
        </w:tabs>
        <w:autoSpaceDE w:val="0"/>
        <w:autoSpaceDN w:val="0"/>
        <w:adjustRightInd w:val="0"/>
        <w:ind w:left="1980" w:right="1718" w:hanging="900"/>
        <w:rPr>
          <w:rFonts w:ascii="Calibri" w:hAnsi="Calibri" w:cs="Calibri"/>
          <w:sz w:val="22"/>
          <w:szCs w:val="22"/>
        </w:rPr>
      </w:pPr>
      <w:r w:rsidRPr="00D1782D">
        <w:rPr>
          <w:rFonts w:ascii="Calibri" w:hAnsi="Calibri" w:cs="Calibri"/>
          <w:sz w:val="22"/>
          <w:szCs w:val="22"/>
        </w:rPr>
        <w:t>b.3.2)</w:t>
      </w:r>
      <w:r w:rsidRPr="00D1782D">
        <w:rPr>
          <w:rFonts w:ascii="Calibri" w:hAnsi="Calibri" w:cs="Calibri"/>
          <w:sz w:val="22"/>
          <w:szCs w:val="22"/>
        </w:rPr>
        <w:tab/>
        <w:t xml:space="preserve">Importo relativo all’incentivo di cui all’articolo 113, co. 2, del Nuovo Codice, nella misura corrispondente alle prestazioni che dovranno essere svolte dal personale dipendente </w:t>
      </w:r>
      <w:r w:rsidRPr="00D1782D">
        <w:rPr>
          <w:rFonts w:ascii="Calibri" w:hAnsi="Calibri" w:cs="Calibri"/>
          <w:sz w:val="22"/>
          <w:szCs w:val="22"/>
        </w:rPr>
        <w:tab/>
        <w:t>€   11 799,58</w:t>
      </w:r>
    </w:p>
    <w:p w14:paraId="08FB40AE" w14:textId="77777777" w:rsidR="00355455" w:rsidRPr="00D1782D" w:rsidRDefault="00355455" w:rsidP="004A6AFC">
      <w:pPr>
        <w:tabs>
          <w:tab w:val="left" w:pos="1980"/>
          <w:tab w:val="right" w:pos="9639"/>
        </w:tabs>
        <w:autoSpaceDE w:val="0"/>
        <w:autoSpaceDN w:val="0"/>
        <w:adjustRightInd w:val="0"/>
        <w:ind w:left="1980" w:right="1718" w:hanging="900"/>
        <w:rPr>
          <w:rFonts w:ascii="Calibri" w:hAnsi="Calibri" w:cs="Calibri"/>
          <w:sz w:val="22"/>
          <w:szCs w:val="22"/>
        </w:rPr>
      </w:pPr>
      <w:r w:rsidRPr="00D1782D">
        <w:rPr>
          <w:rFonts w:ascii="Calibri" w:hAnsi="Calibri" w:cs="Calibri"/>
          <w:sz w:val="22"/>
          <w:szCs w:val="22"/>
        </w:rPr>
        <w:t>b.3.3)</w:t>
      </w:r>
      <w:r w:rsidRPr="00D1782D">
        <w:rPr>
          <w:rFonts w:ascii="Calibri" w:hAnsi="Calibri" w:cs="Calibri"/>
          <w:sz w:val="22"/>
          <w:szCs w:val="22"/>
        </w:rPr>
        <w:tab/>
        <w:t>Eventuali spese per commissioni giudicatrici e spese per pubblicità, comprensivi di oneri ed IVA</w:t>
      </w:r>
      <w:r w:rsidRPr="00D1782D">
        <w:rPr>
          <w:rFonts w:ascii="Calibri" w:hAnsi="Calibri" w:cs="Calibri"/>
          <w:sz w:val="22"/>
          <w:szCs w:val="22"/>
        </w:rPr>
        <w:tab/>
        <w:t>€   15.000,00</w:t>
      </w:r>
    </w:p>
    <w:p w14:paraId="29ED1A3F" w14:textId="77777777" w:rsidR="00355455" w:rsidRPr="00D1782D" w:rsidRDefault="00355455" w:rsidP="004A6AFC">
      <w:pPr>
        <w:tabs>
          <w:tab w:val="left" w:pos="1980"/>
          <w:tab w:val="right" w:pos="9639"/>
        </w:tabs>
        <w:autoSpaceDE w:val="0"/>
        <w:autoSpaceDN w:val="0"/>
        <w:adjustRightInd w:val="0"/>
        <w:ind w:left="1980" w:right="1718" w:hanging="900"/>
        <w:rPr>
          <w:rFonts w:ascii="Calibri" w:hAnsi="Calibri" w:cs="Calibri"/>
          <w:sz w:val="22"/>
          <w:szCs w:val="22"/>
        </w:rPr>
      </w:pPr>
      <w:r w:rsidRPr="00D1782D">
        <w:rPr>
          <w:rFonts w:ascii="Calibri" w:hAnsi="Calibri" w:cs="Calibri"/>
          <w:sz w:val="22"/>
          <w:szCs w:val="22"/>
        </w:rPr>
        <w:t>b.3.4)</w:t>
      </w:r>
      <w:r w:rsidRPr="00D1782D">
        <w:rPr>
          <w:rFonts w:ascii="Calibri" w:hAnsi="Calibri" w:cs="Calibri"/>
          <w:sz w:val="22"/>
          <w:szCs w:val="22"/>
        </w:rPr>
        <w:tab/>
        <w:t xml:space="preserve">Spese per prove di accettazione materiali e di collaudo in situ e in laboratorio, comprensivi di oneri e di oneri ed IVA </w:t>
      </w:r>
      <w:r w:rsidRPr="00D1782D">
        <w:rPr>
          <w:rFonts w:ascii="Calibri" w:hAnsi="Calibri" w:cs="Calibri"/>
          <w:sz w:val="22"/>
          <w:szCs w:val="22"/>
        </w:rPr>
        <w:tab/>
        <w:t>€   40.000,00</w:t>
      </w:r>
    </w:p>
    <w:p w14:paraId="08149DDC" w14:textId="77777777" w:rsidR="00355455" w:rsidRPr="00D1782D" w:rsidRDefault="00355455" w:rsidP="004A6AFC">
      <w:pPr>
        <w:tabs>
          <w:tab w:val="left" w:pos="1080"/>
          <w:tab w:val="right" w:pos="9639"/>
        </w:tabs>
        <w:autoSpaceDE w:val="0"/>
        <w:autoSpaceDN w:val="0"/>
        <w:adjustRightInd w:val="0"/>
        <w:ind w:left="1080" w:right="1718" w:hanging="655"/>
        <w:rPr>
          <w:rFonts w:ascii="Calibri" w:hAnsi="Calibri" w:cs="Calibri"/>
          <w:sz w:val="22"/>
          <w:szCs w:val="22"/>
        </w:rPr>
      </w:pPr>
      <w:r w:rsidRPr="00D1782D">
        <w:rPr>
          <w:rFonts w:ascii="Calibri" w:hAnsi="Calibri" w:cs="Calibri"/>
          <w:sz w:val="22"/>
          <w:szCs w:val="22"/>
        </w:rPr>
        <w:t>b.4)</w:t>
      </w:r>
      <w:r w:rsidRPr="00D1782D">
        <w:rPr>
          <w:rFonts w:ascii="Calibri" w:hAnsi="Calibri" w:cs="Calibri"/>
          <w:sz w:val="22"/>
          <w:szCs w:val="22"/>
        </w:rPr>
        <w:tab/>
        <w:t xml:space="preserve">Oneri per il conferimento a discarica </w:t>
      </w:r>
      <w:r w:rsidRPr="00D1782D">
        <w:rPr>
          <w:rFonts w:ascii="Calibri" w:hAnsi="Calibri" w:cs="Calibri"/>
          <w:sz w:val="22"/>
          <w:szCs w:val="22"/>
        </w:rPr>
        <w:tab/>
        <w:t>€   35 225,31</w:t>
      </w:r>
    </w:p>
    <w:p w14:paraId="19F8B287" w14:textId="77777777" w:rsidR="00355455" w:rsidRPr="00D1782D" w:rsidRDefault="00355455" w:rsidP="004A6AFC">
      <w:pPr>
        <w:tabs>
          <w:tab w:val="left" w:pos="1080"/>
          <w:tab w:val="right" w:pos="9639"/>
        </w:tabs>
        <w:autoSpaceDE w:val="0"/>
        <w:autoSpaceDN w:val="0"/>
        <w:adjustRightInd w:val="0"/>
        <w:ind w:left="1080" w:right="1718" w:hanging="655"/>
        <w:rPr>
          <w:rFonts w:ascii="Calibri" w:hAnsi="Calibri" w:cs="Calibri"/>
          <w:sz w:val="22"/>
          <w:szCs w:val="22"/>
        </w:rPr>
      </w:pPr>
      <w:r w:rsidRPr="00D1782D">
        <w:rPr>
          <w:rFonts w:ascii="Calibri" w:hAnsi="Calibri" w:cs="Calibri"/>
          <w:sz w:val="22"/>
          <w:szCs w:val="22"/>
        </w:rPr>
        <w:t>b.5)</w:t>
      </w:r>
      <w:r w:rsidRPr="00D1782D">
        <w:rPr>
          <w:rFonts w:ascii="Calibri" w:hAnsi="Calibri" w:cs="Calibri"/>
          <w:sz w:val="22"/>
          <w:szCs w:val="22"/>
        </w:rPr>
        <w:tab/>
        <w:t xml:space="preserve">Spese tecniche di carattere strumentale sostenute dall’amm.ne appaltante, contributo ANAC, missioni, riproduzioni progetti etc., comprensivi di oneri ed IVA </w:t>
      </w:r>
      <w:r w:rsidRPr="00D1782D">
        <w:rPr>
          <w:rFonts w:ascii="Calibri" w:hAnsi="Calibri" w:cs="Calibri"/>
          <w:sz w:val="22"/>
          <w:szCs w:val="22"/>
        </w:rPr>
        <w:tab/>
        <w:t>€   14.000,00</w:t>
      </w:r>
    </w:p>
    <w:p w14:paraId="74E5A1F5" w14:textId="77777777" w:rsidR="00355455" w:rsidRPr="00D1782D" w:rsidRDefault="00355455" w:rsidP="004A6AFC">
      <w:pPr>
        <w:tabs>
          <w:tab w:val="left" w:pos="1080"/>
          <w:tab w:val="right" w:pos="9639"/>
        </w:tabs>
        <w:autoSpaceDE w:val="0"/>
        <w:autoSpaceDN w:val="0"/>
        <w:adjustRightInd w:val="0"/>
        <w:ind w:left="1080" w:right="1718" w:hanging="655"/>
        <w:rPr>
          <w:rFonts w:ascii="Calibri" w:hAnsi="Calibri" w:cs="Calibri"/>
          <w:sz w:val="22"/>
          <w:szCs w:val="22"/>
          <w:u w:val="single"/>
        </w:rPr>
      </w:pPr>
      <w:r w:rsidRPr="00D1782D">
        <w:rPr>
          <w:rFonts w:ascii="Calibri" w:hAnsi="Calibri" w:cs="Calibri"/>
          <w:sz w:val="22"/>
          <w:szCs w:val="22"/>
        </w:rPr>
        <w:t>b.6)</w:t>
      </w:r>
      <w:r w:rsidRPr="00D1782D">
        <w:rPr>
          <w:rFonts w:ascii="Calibri" w:hAnsi="Calibri" w:cs="Calibri"/>
          <w:sz w:val="22"/>
          <w:szCs w:val="22"/>
        </w:rPr>
        <w:tab/>
        <w:t xml:space="preserve">I.V.A. sui lavori e imprevisti </w:t>
      </w:r>
      <w:r w:rsidRPr="00D1782D">
        <w:rPr>
          <w:rFonts w:ascii="Calibri" w:hAnsi="Calibri" w:cs="Calibri"/>
          <w:sz w:val="22"/>
          <w:szCs w:val="22"/>
        </w:rPr>
        <w:tab/>
      </w:r>
      <w:r w:rsidRPr="00D1782D">
        <w:rPr>
          <w:rFonts w:ascii="Calibri" w:hAnsi="Calibri" w:cs="Calibri"/>
          <w:sz w:val="22"/>
          <w:szCs w:val="22"/>
          <w:u w:val="single"/>
        </w:rPr>
        <w:t>€ 142.774,98</w:t>
      </w:r>
    </w:p>
    <w:p w14:paraId="288327B2" w14:textId="77777777" w:rsidR="00355455" w:rsidRPr="00D1782D" w:rsidRDefault="00355455" w:rsidP="004A6AFC">
      <w:pPr>
        <w:tabs>
          <w:tab w:val="left" w:pos="1080"/>
          <w:tab w:val="right" w:pos="9639"/>
        </w:tabs>
        <w:autoSpaceDE w:val="0"/>
        <w:autoSpaceDN w:val="0"/>
        <w:adjustRightInd w:val="0"/>
        <w:ind w:left="425" w:right="1718"/>
        <w:rPr>
          <w:rFonts w:ascii="Calibri" w:hAnsi="Calibri" w:cs="Calibri"/>
          <w:b/>
          <w:sz w:val="22"/>
          <w:szCs w:val="22"/>
        </w:rPr>
      </w:pPr>
      <w:r w:rsidRPr="00D1782D">
        <w:rPr>
          <w:rFonts w:ascii="Calibri" w:hAnsi="Calibri" w:cs="Calibri"/>
          <w:b/>
          <w:sz w:val="22"/>
          <w:szCs w:val="22"/>
        </w:rPr>
        <w:t xml:space="preserve">Totale SOMME A DISPOSIZIONE (B) </w:t>
      </w:r>
      <w:r w:rsidRPr="00D1782D">
        <w:rPr>
          <w:rFonts w:ascii="Calibri" w:hAnsi="Calibri" w:cs="Calibri"/>
          <w:b/>
          <w:sz w:val="22"/>
          <w:szCs w:val="22"/>
        </w:rPr>
        <w:tab/>
        <w:t>€ 408.978,69</w:t>
      </w:r>
    </w:p>
    <w:p w14:paraId="4A969C86" w14:textId="77777777" w:rsidR="00355455" w:rsidRPr="00D1782D" w:rsidRDefault="00355455" w:rsidP="004A6AFC">
      <w:pPr>
        <w:tabs>
          <w:tab w:val="left" w:pos="1080"/>
          <w:tab w:val="right" w:pos="9639"/>
        </w:tabs>
        <w:autoSpaceDE w:val="0"/>
        <w:autoSpaceDN w:val="0"/>
        <w:adjustRightInd w:val="0"/>
        <w:ind w:left="425" w:right="1718"/>
        <w:rPr>
          <w:rFonts w:ascii="Calibri" w:hAnsi="Calibri" w:cs="Calibri"/>
          <w:b/>
          <w:sz w:val="22"/>
          <w:szCs w:val="22"/>
        </w:rPr>
      </w:pPr>
      <w:r w:rsidRPr="00D1782D">
        <w:rPr>
          <w:rFonts w:ascii="Calibri" w:hAnsi="Calibri" w:cs="Calibri"/>
          <w:b/>
          <w:sz w:val="22"/>
          <w:szCs w:val="22"/>
        </w:rPr>
        <w:t xml:space="preserve">COSTO COMPLESSIVO PROGETTO (A + B) </w:t>
      </w:r>
      <w:r w:rsidRPr="00D1782D">
        <w:rPr>
          <w:rFonts w:ascii="Calibri" w:hAnsi="Calibri" w:cs="Calibri"/>
          <w:b/>
          <w:sz w:val="22"/>
          <w:szCs w:val="22"/>
        </w:rPr>
        <w:tab/>
        <w:t>€ 998 957,93</w:t>
      </w:r>
    </w:p>
    <w:p w14:paraId="0EFF97C0" w14:textId="77777777" w:rsidR="00355455" w:rsidRPr="002A4C6C" w:rsidRDefault="00355455" w:rsidP="004A6AFC">
      <w:pPr>
        <w:pStyle w:val="WW-Rientrocorpodeltesto2"/>
        <w:spacing w:after="0" w:line="240" w:lineRule="auto"/>
        <w:ind w:left="0"/>
        <w:jc w:val="both"/>
        <w:rPr>
          <w:rFonts w:ascii="Calibri" w:hAnsi="Calibri" w:cs="Calibri"/>
          <w:b/>
          <w:sz w:val="22"/>
          <w:szCs w:val="22"/>
          <w:u w:val="single"/>
        </w:rPr>
      </w:pPr>
    </w:p>
    <w:p w14:paraId="7E6D56C5" w14:textId="77777777" w:rsidR="00355455" w:rsidRPr="004A6AFC" w:rsidRDefault="00355455" w:rsidP="00116445">
      <w:pPr>
        <w:pStyle w:val="Paragrafoelenco"/>
        <w:numPr>
          <w:ilvl w:val="0"/>
          <w:numId w:val="8"/>
        </w:numPr>
        <w:spacing w:before="180" w:line="276" w:lineRule="auto"/>
        <w:ind w:left="426" w:hanging="426"/>
        <w:contextualSpacing w:val="0"/>
        <w:jc w:val="both"/>
        <w:rPr>
          <w:rFonts w:ascii="Calibri" w:hAnsi="Calibri" w:cs="Calibri"/>
          <w:sz w:val="22"/>
          <w:szCs w:val="22"/>
        </w:rPr>
      </w:pPr>
      <w:r w:rsidRPr="004A6AFC">
        <w:rPr>
          <w:rFonts w:ascii="Calibri" w:hAnsi="Calibri" w:cs="Calibri"/>
          <w:sz w:val="22"/>
          <w:szCs w:val="22"/>
        </w:rPr>
        <w:t>Di dare atto che la realizzazione dei lavori in questione avviene mediante contratto di appalto di sola esecuzione lavori;</w:t>
      </w:r>
    </w:p>
    <w:p w14:paraId="43A6C258" w14:textId="77777777" w:rsidR="00355455" w:rsidRPr="008C7472" w:rsidRDefault="00355455" w:rsidP="00116445">
      <w:pPr>
        <w:pStyle w:val="Paragrafoelenco"/>
        <w:numPr>
          <w:ilvl w:val="0"/>
          <w:numId w:val="8"/>
        </w:numPr>
        <w:spacing w:before="180" w:line="276" w:lineRule="auto"/>
        <w:ind w:left="426" w:hanging="426"/>
        <w:contextualSpacing w:val="0"/>
        <w:jc w:val="both"/>
        <w:rPr>
          <w:rFonts w:ascii="Calibri" w:hAnsi="Calibri" w:cs="Calibri"/>
          <w:sz w:val="22"/>
          <w:szCs w:val="22"/>
        </w:rPr>
      </w:pPr>
      <w:r w:rsidRPr="00116445">
        <w:rPr>
          <w:rFonts w:ascii="Calibri" w:hAnsi="Calibri" w:cs="Calibri"/>
          <w:sz w:val="22"/>
          <w:szCs w:val="22"/>
        </w:rPr>
        <w:t>Di procedere alla sel</w:t>
      </w:r>
      <w:r>
        <w:rPr>
          <w:rFonts w:ascii="Calibri" w:hAnsi="Calibri" w:cs="Calibri"/>
          <w:sz w:val="22"/>
          <w:szCs w:val="22"/>
        </w:rPr>
        <w:t xml:space="preserve">ezione del contraente mediante </w:t>
      </w:r>
      <w:r w:rsidRPr="00467DD1">
        <w:rPr>
          <w:rFonts w:ascii="Calibri" w:hAnsi="Calibri" w:cs="Calibri"/>
          <w:sz w:val="22"/>
          <w:szCs w:val="22"/>
        </w:rPr>
        <w:t xml:space="preserve">procedura </w:t>
      </w:r>
      <w:r>
        <w:rPr>
          <w:rFonts w:ascii="Calibri" w:hAnsi="Calibri" w:cs="Calibri"/>
          <w:sz w:val="22"/>
          <w:szCs w:val="22"/>
        </w:rPr>
        <w:t xml:space="preserve">negoziata senza </w:t>
      </w:r>
      <w:r w:rsidRPr="00C8164D">
        <w:rPr>
          <w:rFonts w:ascii="Calibri" w:hAnsi="Calibri" w:cs="Calibri"/>
          <w:sz w:val="22"/>
          <w:szCs w:val="22"/>
        </w:rPr>
        <w:t>previa pubblicazione di un bando di gara</w:t>
      </w:r>
      <w:r w:rsidRPr="00467DD1">
        <w:rPr>
          <w:rFonts w:ascii="Calibri" w:hAnsi="Calibri" w:cs="Calibri"/>
          <w:sz w:val="22"/>
          <w:szCs w:val="22"/>
        </w:rPr>
        <w:t>, ai sensi dell'art. 6</w:t>
      </w:r>
      <w:r>
        <w:rPr>
          <w:rFonts w:ascii="Calibri" w:hAnsi="Calibri" w:cs="Calibri"/>
          <w:sz w:val="22"/>
          <w:szCs w:val="22"/>
        </w:rPr>
        <w:t xml:space="preserve">3 </w:t>
      </w:r>
      <w:r w:rsidRPr="00116445">
        <w:rPr>
          <w:rFonts w:ascii="Calibri" w:hAnsi="Calibri" w:cs="Calibri"/>
          <w:sz w:val="22"/>
          <w:szCs w:val="22"/>
        </w:rPr>
        <w:t xml:space="preserve">del </w:t>
      </w:r>
      <w:proofErr w:type="spellStart"/>
      <w:r w:rsidRPr="00116445">
        <w:rPr>
          <w:rFonts w:ascii="Calibri" w:hAnsi="Calibri" w:cs="Calibri"/>
          <w:sz w:val="22"/>
          <w:szCs w:val="22"/>
        </w:rPr>
        <w:t>D.Lgs.</w:t>
      </w:r>
      <w:proofErr w:type="spellEnd"/>
      <w:r w:rsidRPr="00116445">
        <w:rPr>
          <w:rFonts w:ascii="Calibri" w:hAnsi="Calibri" w:cs="Calibri"/>
          <w:sz w:val="22"/>
          <w:szCs w:val="22"/>
        </w:rPr>
        <w:t xml:space="preserve"> 50/2019 e con il criterio del minor prezzo art. 4 della  L.R. n. 13 del 19/07/2019</w:t>
      </w:r>
      <w:r w:rsidRPr="008C7472">
        <w:rPr>
          <w:rFonts w:ascii="Calibri" w:hAnsi="Calibri" w:cs="Calibri"/>
          <w:sz w:val="22"/>
          <w:szCs w:val="22"/>
        </w:rPr>
        <w:t>;</w:t>
      </w:r>
    </w:p>
    <w:p w14:paraId="6F7A90B1" w14:textId="77777777" w:rsidR="00355455" w:rsidRPr="00116445" w:rsidRDefault="00355455" w:rsidP="00116445">
      <w:pPr>
        <w:pStyle w:val="Paragrafoelenco"/>
        <w:numPr>
          <w:ilvl w:val="0"/>
          <w:numId w:val="8"/>
        </w:numPr>
        <w:spacing w:before="180" w:line="276" w:lineRule="auto"/>
        <w:ind w:left="426" w:hanging="426"/>
        <w:contextualSpacing w:val="0"/>
        <w:jc w:val="both"/>
        <w:rPr>
          <w:rFonts w:ascii="Calibri" w:hAnsi="Calibri" w:cs="Calibri"/>
          <w:sz w:val="22"/>
          <w:szCs w:val="22"/>
        </w:rPr>
      </w:pPr>
      <w:r w:rsidRPr="00116445">
        <w:rPr>
          <w:rFonts w:ascii="Calibri" w:hAnsi="Calibri" w:cs="Calibri"/>
          <w:sz w:val="22"/>
          <w:szCs w:val="22"/>
        </w:rPr>
        <w:t>Di dare atto che la gara telematica verrà espletata dall'Ufficio Regionale Espletamento Gare di Appalto Sezione Territoriale di Messina ai sensi dell'art. 9 comma 9 della L.R. 12/2011 come sostituto dall'art. 1 comma 3 della L.R. 1/2017;</w:t>
      </w:r>
    </w:p>
    <w:p w14:paraId="4C0DD7A0" w14:textId="77777777" w:rsidR="00355455" w:rsidRPr="00116445" w:rsidRDefault="00355455" w:rsidP="00116445">
      <w:pPr>
        <w:pStyle w:val="Paragrafoelenco"/>
        <w:numPr>
          <w:ilvl w:val="0"/>
          <w:numId w:val="8"/>
        </w:numPr>
        <w:spacing w:before="180" w:line="276" w:lineRule="auto"/>
        <w:ind w:left="426" w:hanging="426"/>
        <w:contextualSpacing w:val="0"/>
        <w:jc w:val="both"/>
        <w:rPr>
          <w:rFonts w:ascii="Calibri" w:hAnsi="Calibri" w:cs="Calibri"/>
          <w:sz w:val="22"/>
          <w:szCs w:val="22"/>
        </w:rPr>
      </w:pPr>
      <w:r w:rsidRPr="00116445">
        <w:rPr>
          <w:rFonts w:ascii="Calibri" w:hAnsi="Calibri" w:cs="Calibri"/>
          <w:sz w:val="22"/>
          <w:szCs w:val="22"/>
        </w:rPr>
        <w:t>Di precisare, ai sensi dell'art. 192 del D. Lgs. 18 agosto 2000, n. 267, che:</w:t>
      </w:r>
    </w:p>
    <w:p w14:paraId="4A1602BF" w14:textId="77777777" w:rsidR="00355455" w:rsidRPr="00116445" w:rsidRDefault="00355455" w:rsidP="00116445">
      <w:pPr>
        <w:pStyle w:val="Paragrafoelenco"/>
        <w:numPr>
          <w:ilvl w:val="0"/>
          <w:numId w:val="12"/>
        </w:numPr>
        <w:spacing w:before="180" w:line="276" w:lineRule="auto"/>
        <w:ind w:left="851" w:hanging="425"/>
        <w:contextualSpacing w:val="0"/>
        <w:jc w:val="both"/>
        <w:rPr>
          <w:rFonts w:ascii="Calibri" w:hAnsi="Calibri" w:cs="Calibri"/>
          <w:sz w:val="22"/>
          <w:szCs w:val="22"/>
        </w:rPr>
      </w:pPr>
      <w:r w:rsidRPr="00116445">
        <w:rPr>
          <w:rFonts w:ascii="Calibri" w:hAnsi="Calibri" w:cs="Calibri"/>
          <w:sz w:val="22"/>
          <w:szCs w:val="22"/>
        </w:rPr>
        <w:t xml:space="preserve">il contratto per l'appalto dei lavori in questione, da stipulare a seguito del perfezionamento delle procedure di selezione del contraente, ha come finalità la realizzazione dell'intervento di </w:t>
      </w:r>
      <w:r w:rsidRPr="002A4C6C">
        <w:rPr>
          <w:rFonts w:ascii="Calibri" w:hAnsi="Calibri"/>
          <w:sz w:val="22"/>
          <w:szCs w:val="22"/>
        </w:rPr>
        <w:t>CONSOLIDAMENTO DEL CIMITERO, DELLA PIAZZA ANTISTANTE E DELLA STRADA DI ACCESSO DEL COMUNE DI MIRTO (ME). PRIMO STRALCIO ESECUTIVO</w:t>
      </w:r>
      <w:r>
        <w:rPr>
          <w:rFonts w:ascii="Calibri" w:hAnsi="Calibri"/>
          <w:sz w:val="22"/>
          <w:szCs w:val="22"/>
        </w:rPr>
        <w:t>;</w:t>
      </w:r>
    </w:p>
    <w:p w14:paraId="49742943" w14:textId="77777777" w:rsidR="00355455" w:rsidRPr="00116445" w:rsidRDefault="00355455" w:rsidP="00116445">
      <w:pPr>
        <w:pStyle w:val="Paragrafoelenco"/>
        <w:numPr>
          <w:ilvl w:val="0"/>
          <w:numId w:val="12"/>
        </w:numPr>
        <w:spacing w:before="180" w:line="276" w:lineRule="auto"/>
        <w:ind w:left="851" w:hanging="425"/>
        <w:contextualSpacing w:val="0"/>
        <w:jc w:val="both"/>
        <w:rPr>
          <w:rFonts w:ascii="Calibri" w:hAnsi="Calibri" w:cs="Calibri"/>
          <w:sz w:val="22"/>
          <w:szCs w:val="22"/>
        </w:rPr>
      </w:pPr>
      <w:r w:rsidRPr="00116445">
        <w:rPr>
          <w:rFonts w:ascii="Calibri" w:hAnsi="Calibri" w:cs="Calibri"/>
          <w:sz w:val="22"/>
          <w:szCs w:val="22"/>
        </w:rPr>
        <w:t>oggetto del contratto è la realizzazione dei lavori di "</w:t>
      </w:r>
      <w:r w:rsidRPr="002B25D7">
        <w:rPr>
          <w:rFonts w:ascii="Calibri" w:hAnsi="Calibri"/>
          <w:sz w:val="22"/>
          <w:szCs w:val="22"/>
        </w:rPr>
        <w:t xml:space="preserve"> </w:t>
      </w:r>
      <w:r w:rsidRPr="002A4C6C">
        <w:rPr>
          <w:rFonts w:ascii="Calibri" w:hAnsi="Calibri"/>
          <w:sz w:val="22"/>
          <w:szCs w:val="22"/>
        </w:rPr>
        <w:t>CONSOLIDAMENTO DEL CIMITERO, DELLA PIAZZA ANTISTANTE E DELLA STRADA DI ACCESSO DEL COMUNE DI MIRTO (ME). PRIMO STRALCIO ESECUTIVO</w:t>
      </w:r>
      <w:r w:rsidRPr="00116445">
        <w:rPr>
          <w:rFonts w:ascii="Calibri" w:hAnsi="Calibri" w:cs="Calibri"/>
          <w:sz w:val="22"/>
          <w:szCs w:val="22"/>
        </w:rPr>
        <w:t>” da parte del contraente che verrà individuato;</w:t>
      </w:r>
    </w:p>
    <w:p w14:paraId="085FBAF2" w14:textId="77777777" w:rsidR="00355455" w:rsidRPr="00116445" w:rsidRDefault="00355455" w:rsidP="00116445">
      <w:pPr>
        <w:pStyle w:val="Paragrafoelenco"/>
        <w:numPr>
          <w:ilvl w:val="0"/>
          <w:numId w:val="12"/>
        </w:numPr>
        <w:spacing w:before="180" w:line="276" w:lineRule="auto"/>
        <w:ind w:left="851" w:hanging="425"/>
        <w:contextualSpacing w:val="0"/>
        <w:jc w:val="both"/>
        <w:rPr>
          <w:rFonts w:ascii="Calibri" w:hAnsi="Calibri" w:cs="Calibri"/>
          <w:sz w:val="22"/>
          <w:szCs w:val="22"/>
        </w:rPr>
      </w:pPr>
      <w:r w:rsidRPr="00116445">
        <w:rPr>
          <w:rFonts w:ascii="Calibri" w:hAnsi="Calibri" w:cs="Calibri"/>
          <w:sz w:val="22"/>
          <w:szCs w:val="22"/>
        </w:rPr>
        <w:t xml:space="preserve">forma del contratto: in forma pubblica amministrativa per rogito del Segretario Comunale, ai sensi dell’art. 32 comma 14 del Decreto Legislativo 18 aprile 2016, n. 50 e </w:t>
      </w:r>
      <w:proofErr w:type="spellStart"/>
      <w:r w:rsidRPr="00116445">
        <w:rPr>
          <w:rFonts w:ascii="Calibri" w:hAnsi="Calibri" w:cs="Calibri"/>
          <w:sz w:val="22"/>
          <w:szCs w:val="22"/>
        </w:rPr>
        <w:t>s.m.i.</w:t>
      </w:r>
      <w:proofErr w:type="spellEnd"/>
      <w:r w:rsidRPr="00116445">
        <w:rPr>
          <w:rFonts w:ascii="Calibri" w:hAnsi="Calibri" w:cs="Calibri"/>
          <w:sz w:val="22"/>
          <w:szCs w:val="22"/>
        </w:rPr>
        <w:t xml:space="preserve"> e dell'art. 13, comma 3 lett. d) del vigente regolamento comunale di lavori, servizi e forniture da eseguirsi in economia;</w:t>
      </w:r>
    </w:p>
    <w:p w14:paraId="5B9393F4" w14:textId="77777777" w:rsidR="00355455" w:rsidRDefault="00355455" w:rsidP="00116445">
      <w:pPr>
        <w:pStyle w:val="Paragrafoelenco"/>
        <w:numPr>
          <w:ilvl w:val="0"/>
          <w:numId w:val="8"/>
        </w:numPr>
        <w:spacing w:before="180" w:line="276" w:lineRule="auto"/>
        <w:ind w:left="426" w:hanging="426"/>
        <w:contextualSpacing w:val="0"/>
        <w:jc w:val="both"/>
        <w:rPr>
          <w:rFonts w:ascii="Calibri" w:hAnsi="Calibri" w:cs="Calibri"/>
          <w:sz w:val="22"/>
          <w:szCs w:val="22"/>
        </w:rPr>
      </w:pPr>
      <w:r w:rsidRPr="00116445">
        <w:rPr>
          <w:rFonts w:ascii="Calibri" w:hAnsi="Calibri" w:cs="Calibri"/>
          <w:sz w:val="22"/>
          <w:szCs w:val="22"/>
        </w:rPr>
        <w:lastRenderedPageBreak/>
        <w:t xml:space="preserve">Di approvare </w:t>
      </w:r>
      <w:r w:rsidR="008C7472">
        <w:rPr>
          <w:rFonts w:ascii="Calibri" w:hAnsi="Calibri" w:cs="Calibri"/>
          <w:sz w:val="22"/>
          <w:szCs w:val="22"/>
        </w:rPr>
        <w:t>la lettera d’invito</w:t>
      </w:r>
      <w:r w:rsidRPr="00116445">
        <w:rPr>
          <w:rFonts w:ascii="Calibri" w:hAnsi="Calibri" w:cs="Calibri"/>
          <w:sz w:val="22"/>
          <w:szCs w:val="22"/>
        </w:rPr>
        <w:t>, e lo schema del disciplinare di gara allegati al presente provvedimento per farne parte integrante e sostanziale;</w:t>
      </w:r>
    </w:p>
    <w:p w14:paraId="479FE0C4" w14:textId="77777777" w:rsidR="008C7472" w:rsidRPr="00116445" w:rsidRDefault="008C7472" w:rsidP="00116445">
      <w:pPr>
        <w:pStyle w:val="Paragrafoelenco"/>
        <w:numPr>
          <w:ilvl w:val="0"/>
          <w:numId w:val="8"/>
        </w:numPr>
        <w:spacing w:before="180" w:line="276" w:lineRule="auto"/>
        <w:ind w:left="426" w:hanging="426"/>
        <w:contextualSpacing w:val="0"/>
        <w:jc w:val="both"/>
        <w:rPr>
          <w:rFonts w:ascii="Calibri" w:hAnsi="Calibri" w:cs="Calibri"/>
          <w:sz w:val="22"/>
          <w:szCs w:val="22"/>
        </w:rPr>
      </w:pPr>
      <w:r>
        <w:rPr>
          <w:rFonts w:ascii="Calibri" w:hAnsi="Calibri" w:cs="Calibri"/>
          <w:sz w:val="22"/>
          <w:szCs w:val="22"/>
        </w:rPr>
        <w:t xml:space="preserve">Di dare atto che per effetto della presente è revocata la </w:t>
      </w:r>
      <w:r w:rsidRPr="008463E8">
        <w:rPr>
          <w:rFonts w:ascii="Calibri" w:hAnsi="Calibri" w:cs="Calibri"/>
          <w:sz w:val="22"/>
          <w:szCs w:val="22"/>
        </w:rPr>
        <w:t>DETERMINAZIONE</w:t>
      </w:r>
      <w:r>
        <w:rPr>
          <w:rFonts w:ascii="Calibri" w:hAnsi="Calibri" w:cs="Calibri"/>
          <w:sz w:val="22"/>
          <w:szCs w:val="22"/>
        </w:rPr>
        <w:t xml:space="preserve"> </w:t>
      </w:r>
      <w:r w:rsidRPr="008463E8">
        <w:rPr>
          <w:rFonts w:ascii="Calibri" w:hAnsi="Calibri" w:cs="Calibri"/>
          <w:sz w:val="22"/>
          <w:szCs w:val="22"/>
        </w:rPr>
        <w:t>N. 394 del 12.11.2021 del Reg. Generale</w:t>
      </w:r>
      <w:r>
        <w:rPr>
          <w:rFonts w:ascii="Calibri" w:hAnsi="Calibri" w:cs="Calibri"/>
          <w:sz w:val="22"/>
          <w:szCs w:val="22"/>
        </w:rPr>
        <w:t xml:space="preserve"> </w:t>
      </w:r>
      <w:r w:rsidRPr="008463E8">
        <w:rPr>
          <w:rFonts w:ascii="Calibri" w:hAnsi="Calibri" w:cs="Calibri"/>
          <w:sz w:val="22"/>
          <w:szCs w:val="22"/>
        </w:rPr>
        <w:t>N. 234 del 12.11.2021 del Reg. Area</w:t>
      </w:r>
      <w:r>
        <w:rPr>
          <w:rFonts w:ascii="Calibri" w:hAnsi="Calibri" w:cs="Calibri"/>
          <w:sz w:val="22"/>
          <w:szCs w:val="22"/>
        </w:rPr>
        <w:t>;</w:t>
      </w:r>
    </w:p>
    <w:p w14:paraId="5B7E92F9" w14:textId="77777777" w:rsidR="00355455" w:rsidRPr="002B25D7" w:rsidRDefault="00355455" w:rsidP="002B25D7">
      <w:pPr>
        <w:pStyle w:val="Paragrafoelenco"/>
        <w:numPr>
          <w:ilvl w:val="0"/>
          <w:numId w:val="8"/>
        </w:numPr>
        <w:spacing w:before="180" w:line="276" w:lineRule="auto"/>
        <w:ind w:left="426" w:hanging="426"/>
        <w:contextualSpacing w:val="0"/>
        <w:jc w:val="both"/>
        <w:rPr>
          <w:rFonts w:ascii="Calibri" w:hAnsi="Calibri" w:cs="Calibri"/>
          <w:sz w:val="22"/>
          <w:szCs w:val="22"/>
        </w:rPr>
      </w:pPr>
      <w:r w:rsidRPr="002B25D7">
        <w:rPr>
          <w:rFonts w:ascii="Calibri" w:hAnsi="Calibri" w:cs="Calibri"/>
          <w:sz w:val="22"/>
          <w:szCs w:val="22"/>
        </w:rPr>
        <w:t>di dare atto Questo Comune intende far fronte alla spesa complessiva di € 998.957,93 di cui €. 589.386,02 per lavori ed € 409.571,31 per somme a disposizione dell’amministrazione con il contributo per l’anno 2020 giusto Decreto interministeriale 30 dicembre 2019 “Contributi ai comuni per la realizzazione di opere pubbliche per la messa in sicurezza di edifici e del territorio anno 2020” per un importo complessivo pari ad € 1.000.000,00.</w:t>
      </w:r>
    </w:p>
    <w:p w14:paraId="21D93725" w14:textId="77777777" w:rsidR="00355455" w:rsidRDefault="00355455" w:rsidP="008A5548">
      <w:pPr>
        <w:pStyle w:val="Paragrafoelenco"/>
        <w:numPr>
          <w:ilvl w:val="0"/>
          <w:numId w:val="8"/>
        </w:numPr>
        <w:spacing w:before="180" w:line="276" w:lineRule="auto"/>
        <w:ind w:left="426" w:hanging="426"/>
        <w:contextualSpacing w:val="0"/>
        <w:jc w:val="both"/>
        <w:rPr>
          <w:rFonts w:ascii="Calibri" w:hAnsi="Calibri" w:cs="Calibri"/>
          <w:sz w:val="22"/>
          <w:szCs w:val="22"/>
        </w:rPr>
      </w:pPr>
      <w:r w:rsidRPr="002E2DBD">
        <w:rPr>
          <w:rFonts w:ascii="Calibri" w:hAnsi="Calibri" w:cs="Calibri"/>
          <w:sz w:val="22"/>
          <w:szCs w:val="22"/>
        </w:rPr>
        <w:t xml:space="preserve">di pubblicare la presente determinazione all’Albo Pretorio On-line del Comune per 15 giorni consecutivi, ai sensi dell’art. 32, comma 5 della legge 18.06.2009, N. 69 e </w:t>
      </w:r>
      <w:proofErr w:type="spellStart"/>
      <w:r w:rsidRPr="002E2DBD">
        <w:rPr>
          <w:rFonts w:ascii="Calibri" w:hAnsi="Calibri" w:cs="Calibri"/>
          <w:sz w:val="22"/>
          <w:szCs w:val="22"/>
        </w:rPr>
        <w:t>s.m.i</w:t>
      </w:r>
      <w:proofErr w:type="spellEnd"/>
      <w:r w:rsidR="00AB7B51">
        <w:rPr>
          <w:rFonts w:ascii="Calibri" w:hAnsi="Calibri" w:cs="Calibri"/>
          <w:sz w:val="22"/>
          <w:szCs w:val="22"/>
        </w:rPr>
        <w:t xml:space="preserve"> e sull’apposita sezione amministrazione trasparente del Sito istituzionale dell’Ente</w:t>
      </w:r>
      <w:r w:rsidRPr="002E2DBD">
        <w:rPr>
          <w:rFonts w:ascii="Calibri" w:hAnsi="Calibri" w:cs="Calibri"/>
          <w:sz w:val="22"/>
          <w:szCs w:val="22"/>
        </w:rPr>
        <w:t>;</w:t>
      </w:r>
    </w:p>
    <w:p w14:paraId="2525545E" w14:textId="77777777" w:rsidR="00355455" w:rsidRPr="002E2DBD" w:rsidRDefault="00355455" w:rsidP="008A5548">
      <w:pPr>
        <w:pStyle w:val="Paragrafoelenco"/>
        <w:numPr>
          <w:ilvl w:val="0"/>
          <w:numId w:val="8"/>
        </w:numPr>
        <w:spacing w:before="180" w:line="276" w:lineRule="auto"/>
        <w:ind w:left="426" w:hanging="426"/>
        <w:contextualSpacing w:val="0"/>
        <w:jc w:val="both"/>
        <w:rPr>
          <w:rFonts w:ascii="Calibri" w:hAnsi="Calibri" w:cs="Calibri"/>
          <w:sz w:val="22"/>
          <w:szCs w:val="22"/>
        </w:rPr>
      </w:pPr>
      <w:r w:rsidRPr="002E2DBD">
        <w:rPr>
          <w:rFonts w:ascii="Calibri" w:hAnsi="Calibri" w:cs="Calibri"/>
          <w:sz w:val="22"/>
          <w:szCs w:val="22"/>
        </w:rPr>
        <w:t>di dare atto che la presente determinazione diverrà esecutiva con l’apposizione del visto di regolarità contabile, attestante la copertura finanziaria, in conformità a quanto stabilito dall’art. 151, comma 4, del TUEL approvato con D.lgs. 18.8.2000, N. 267.</w:t>
      </w:r>
    </w:p>
    <w:sectPr w:rsidR="00355455" w:rsidRPr="002E2DBD" w:rsidSect="00C876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D98"/>
    <w:multiLevelType w:val="hybridMultilevel"/>
    <w:tmpl w:val="A42A48BA"/>
    <w:lvl w:ilvl="0" w:tplc="FC68BB98">
      <w:start w:val="1"/>
      <w:numFmt w:val="bullet"/>
      <w:lvlText w:val=""/>
      <w:lvlJc w:val="left"/>
      <w:pPr>
        <w:tabs>
          <w:tab w:val="num" w:pos="-567"/>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76CB4"/>
    <w:multiLevelType w:val="hybridMultilevel"/>
    <w:tmpl w:val="B6B83176"/>
    <w:lvl w:ilvl="0" w:tplc="2BC22C6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C37FA4"/>
    <w:multiLevelType w:val="hybridMultilevel"/>
    <w:tmpl w:val="093233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AA02054"/>
    <w:multiLevelType w:val="hybridMultilevel"/>
    <w:tmpl w:val="54687FA8"/>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E265BA5"/>
    <w:multiLevelType w:val="hybridMultilevel"/>
    <w:tmpl w:val="C81C576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5491236"/>
    <w:multiLevelType w:val="hybridMultilevel"/>
    <w:tmpl w:val="54687FA8"/>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7644EA3"/>
    <w:multiLevelType w:val="hybridMultilevel"/>
    <w:tmpl w:val="2C28518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39AC4069"/>
    <w:multiLevelType w:val="multilevel"/>
    <w:tmpl w:val="9F5C2E0E"/>
    <w:styleLink w:val="WW8Num1"/>
    <w:lvl w:ilvl="0">
      <w:numFmt w:val="bullet"/>
      <w:lvlText w:val=""/>
      <w:lvlJc w:val="left"/>
      <w:rPr>
        <w:rFonts w:ascii="Symbol" w:hAnsi="Symbol"/>
        <w:b w:val="0"/>
        <w:i w:val="0"/>
      </w:rPr>
    </w:lvl>
    <w:lvl w:ilvl="1">
      <w:numFmt w:val="bullet"/>
      <w:lvlText w:val=""/>
      <w:lvlJc w:val="left"/>
      <w:rPr>
        <w:rFonts w:ascii="Symbol" w:hAnsi="Symbol"/>
        <w:b w:val="0"/>
        <w:i w:val="0"/>
      </w:rPr>
    </w:lvl>
    <w:lvl w:ilvl="2">
      <w:numFmt w:val="bullet"/>
      <w:lvlText w:val=""/>
      <w:lvlJc w:val="left"/>
      <w:rPr>
        <w:rFonts w:ascii="Symbol" w:hAnsi="Symbol"/>
        <w:b w:val="0"/>
        <w:i w:val="0"/>
      </w:rPr>
    </w:lvl>
    <w:lvl w:ilvl="3">
      <w:numFmt w:val="bullet"/>
      <w:lvlText w:val=""/>
      <w:lvlJc w:val="left"/>
      <w:rPr>
        <w:rFonts w:ascii="Symbol" w:hAnsi="Symbol"/>
        <w:b w:val="0"/>
        <w:i w:val="0"/>
      </w:rPr>
    </w:lvl>
    <w:lvl w:ilvl="4">
      <w:numFmt w:val="bullet"/>
      <w:lvlText w:val=""/>
      <w:lvlJc w:val="left"/>
      <w:rPr>
        <w:rFonts w:ascii="Symbol" w:hAnsi="Symbol"/>
        <w:b w:val="0"/>
        <w:i w:val="0"/>
      </w:rPr>
    </w:lvl>
    <w:lvl w:ilvl="5">
      <w:numFmt w:val="bullet"/>
      <w:lvlText w:val=""/>
      <w:lvlJc w:val="left"/>
      <w:rPr>
        <w:rFonts w:ascii="Symbol" w:hAnsi="Symbol"/>
        <w:b w:val="0"/>
        <w:i w:val="0"/>
      </w:rPr>
    </w:lvl>
    <w:lvl w:ilvl="6">
      <w:numFmt w:val="bullet"/>
      <w:lvlText w:val=""/>
      <w:lvlJc w:val="left"/>
      <w:rPr>
        <w:rFonts w:ascii="Symbol" w:hAnsi="Symbol"/>
        <w:b w:val="0"/>
        <w:i w:val="0"/>
      </w:rPr>
    </w:lvl>
    <w:lvl w:ilvl="7">
      <w:numFmt w:val="bullet"/>
      <w:lvlText w:val=""/>
      <w:lvlJc w:val="left"/>
      <w:rPr>
        <w:rFonts w:ascii="Symbol" w:hAnsi="Symbol"/>
        <w:b w:val="0"/>
        <w:i w:val="0"/>
      </w:rPr>
    </w:lvl>
    <w:lvl w:ilvl="8">
      <w:numFmt w:val="bullet"/>
      <w:lvlText w:val=""/>
      <w:lvlJc w:val="left"/>
      <w:rPr>
        <w:rFonts w:ascii="Symbol" w:hAnsi="Symbol"/>
        <w:b w:val="0"/>
        <w:i w:val="0"/>
      </w:rPr>
    </w:lvl>
  </w:abstractNum>
  <w:abstractNum w:abstractNumId="8" w15:restartNumberingAfterBreak="0">
    <w:nsid w:val="50A62548"/>
    <w:multiLevelType w:val="hybridMultilevel"/>
    <w:tmpl w:val="D30E647A"/>
    <w:lvl w:ilvl="0" w:tplc="0410000F">
      <w:start w:val="1"/>
      <w:numFmt w:val="decimal"/>
      <w:lvlText w:val="%1."/>
      <w:lvlJc w:val="left"/>
      <w:pPr>
        <w:tabs>
          <w:tab w:val="num" w:pos="1146"/>
        </w:tabs>
        <w:ind w:left="1146" w:hanging="360"/>
      </w:pPr>
      <w:rPr>
        <w:rFonts w:cs="Times New Roman"/>
      </w:rPr>
    </w:lvl>
    <w:lvl w:ilvl="1" w:tplc="04100019" w:tentative="1">
      <w:start w:val="1"/>
      <w:numFmt w:val="lowerLetter"/>
      <w:lvlText w:val="%2."/>
      <w:lvlJc w:val="left"/>
      <w:pPr>
        <w:tabs>
          <w:tab w:val="num" w:pos="1866"/>
        </w:tabs>
        <w:ind w:left="1866" w:hanging="360"/>
      </w:pPr>
      <w:rPr>
        <w:rFonts w:cs="Times New Roman"/>
      </w:rPr>
    </w:lvl>
    <w:lvl w:ilvl="2" w:tplc="0410001B" w:tentative="1">
      <w:start w:val="1"/>
      <w:numFmt w:val="lowerRoman"/>
      <w:lvlText w:val="%3."/>
      <w:lvlJc w:val="right"/>
      <w:pPr>
        <w:tabs>
          <w:tab w:val="num" w:pos="2586"/>
        </w:tabs>
        <w:ind w:left="2586" w:hanging="180"/>
      </w:pPr>
      <w:rPr>
        <w:rFonts w:cs="Times New Roman"/>
      </w:rPr>
    </w:lvl>
    <w:lvl w:ilvl="3" w:tplc="0410000F" w:tentative="1">
      <w:start w:val="1"/>
      <w:numFmt w:val="decimal"/>
      <w:lvlText w:val="%4."/>
      <w:lvlJc w:val="left"/>
      <w:pPr>
        <w:tabs>
          <w:tab w:val="num" w:pos="3306"/>
        </w:tabs>
        <w:ind w:left="3306" w:hanging="360"/>
      </w:pPr>
      <w:rPr>
        <w:rFonts w:cs="Times New Roman"/>
      </w:rPr>
    </w:lvl>
    <w:lvl w:ilvl="4" w:tplc="04100019" w:tentative="1">
      <w:start w:val="1"/>
      <w:numFmt w:val="lowerLetter"/>
      <w:lvlText w:val="%5."/>
      <w:lvlJc w:val="left"/>
      <w:pPr>
        <w:tabs>
          <w:tab w:val="num" w:pos="4026"/>
        </w:tabs>
        <w:ind w:left="4026" w:hanging="360"/>
      </w:pPr>
      <w:rPr>
        <w:rFonts w:cs="Times New Roman"/>
      </w:rPr>
    </w:lvl>
    <w:lvl w:ilvl="5" w:tplc="0410001B" w:tentative="1">
      <w:start w:val="1"/>
      <w:numFmt w:val="lowerRoman"/>
      <w:lvlText w:val="%6."/>
      <w:lvlJc w:val="right"/>
      <w:pPr>
        <w:tabs>
          <w:tab w:val="num" w:pos="4746"/>
        </w:tabs>
        <w:ind w:left="4746" w:hanging="180"/>
      </w:pPr>
      <w:rPr>
        <w:rFonts w:cs="Times New Roman"/>
      </w:rPr>
    </w:lvl>
    <w:lvl w:ilvl="6" w:tplc="0410000F" w:tentative="1">
      <w:start w:val="1"/>
      <w:numFmt w:val="decimal"/>
      <w:lvlText w:val="%7."/>
      <w:lvlJc w:val="left"/>
      <w:pPr>
        <w:tabs>
          <w:tab w:val="num" w:pos="5466"/>
        </w:tabs>
        <w:ind w:left="5466" w:hanging="360"/>
      </w:pPr>
      <w:rPr>
        <w:rFonts w:cs="Times New Roman"/>
      </w:rPr>
    </w:lvl>
    <w:lvl w:ilvl="7" w:tplc="04100019" w:tentative="1">
      <w:start w:val="1"/>
      <w:numFmt w:val="lowerLetter"/>
      <w:lvlText w:val="%8."/>
      <w:lvlJc w:val="left"/>
      <w:pPr>
        <w:tabs>
          <w:tab w:val="num" w:pos="6186"/>
        </w:tabs>
        <w:ind w:left="6186" w:hanging="360"/>
      </w:pPr>
      <w:rPr>
        <w:rFonts w:cs="Times New Roman"/>
      </w:rPr>
    </w:lvl>
    <w:lvl w:ilvl="8" w:tplc="0410001B" w:tentative="1">
      <w:start w:val="1"/>
      <w:numFmt w:val="lowerRoman"/>
      <w:lvlText w:val="%9."/>
      <w:lvlJc w:val="right"/>
      <w:pPr>
        <w:tabs>
          <w:tab w:val="num" w:pos="6906"/>
        </w:tabs>
        <w:ind w:left="6906" w:hanging="180"/>
      </w:pPr>
      <w:rPr>
        <w:rFonts w:cs="Times New Roman"/>
      </w:rPr>
    </w:lvl>
  </w:abstractNum>
  <w:abstractNum w:abstractNumId="9" w15:restartNumberingAfterBreak="0">
    <w:nsid w:val="53B20A41"/>
    <w:multiLevelType w:val="hybridMultilevel"/>
    <w:tmpl w:val="45DC6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C059A9"/>
    <w:multiLevelType w:val="hybridMultilevel"/>
    <w:tmpl w:val="54687FA8"/>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657518E4"/>
    <w:multiLevelType w:val="hybridMultilevel"/>
    <w:tmpl w:val="C81C576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7AAE2AC1"/>
    <w:multiLevelType w:val="hybridMultilevel"/>
    <w:tmpl w:val="54687FA8"/>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751587857">
    <w:abstractNumId w:val="1"/>
  </w:num>
  <w:num w:numId="2" w16cid:durableId="2055810828">
    <w:abstractNumId w:val="2"/>
  </w:num>
  <w:num w:numId="3" w16cid:durableId="717750537">
    <w:abstractNumId w:val="11"/>
  </w:num>
  <w:num w:numId="4" w16cid:durableId="716900627">
    <w:abstractNumId w:val="5"/>
  </w:num>
  <w:num w:numId="5" w16cid:durableId="886458039">
    <w:abstractNumId w:val="12"/>
  </w:num>
  <w:num w:numId="6" w16cid:durableId="1364017019">
    <w:abstractNumId w:val="10"/>
  </w:num>
  <w:num w:numId="7" w16cid:durableId="1812942940">
    <w:abstractNumId w:val="3"/>
  </w:num>
  <w:num w:numId="8" w16cid:durableId="1967462066">
    <w:abstractNumId w:val="4"/>
  </w:num>
  <w:num w:numId="9" w16cid:durableId="1973944605">
    <w:abstractNumId w:val="9"/>
  </w:num>
  <w:num w:numId="10" w16cid:durableId="111175585">
    <w:abstractNumId w:val="7"/>
  </w:num>
  <w:num w:numId="11" w16cid:durableId="225918225">
    <w:abstractNumId w:val="7"/>
  </w:num>
  <w:num w:numId="12" w16cid:durableId="1922643933">
    <w:abstractNumId w:val="6"/>
  </w:num>
  <w:num w:numId="13" w16cid:durableId="1437292882">
    <w:abstractNumId w:val="8"/>
  </w:num>
  <w:num w:numId="14" w16cid:durableId="1593390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B1"/>
    <w:rsid w:val="000522A8"/>
    <w:rsid w:val="000B11B1"/>
    <w:rsid w:val="000D7FFA"/>
    <w:rsid w:val="00116445"/>
    <w:rsid w:val="0015535E"/>
    <w:rsid w:val="001E5D78"/>
    <w:rsid w:val="002556DA"/>
    <w:rsid w:val="002A4C6C"/>
    <w:rsid w:val="002B25D7"/>
    <w:rsid w:val="002E2DBD"/>
    <w:rsid w:val="00355455"/>
    <w:rsid w:val="00467DD1"/>
    <w:rsid w:val="0048563D"/>
    <w:rsid w:val="004A2A07"/>
    <w:rsid w:val="004A57B1"/>
    <w:rsid w:val="004A6AFC"/>
    <w:rsid w:val="005B34E5"/>
    <w:rsid w:val="005C760A"/>
    <w:rsid w:val="006A06E7"/>
    <w:rsid w:val="006D5000"/>
    <w:rsid w:val="0078200D"/>
    <w:rsid w:val="008463E8"/>
    <w:rsid w:val="008A5548"/>
    <w:rsid w:val="008C7472"/>
    <w:rsid w:val="008D5322"/>
    <w:rsid w:val="008F7DF4"/>
    <w:rsid w:val="00927418"/>
    <w:rsid w:val="009331DC"/>
    <w:rsid w:val="009B2003"/>
    <w:rsid w:val="00A560A3"/>
    <w:rsid w:val="00AB7B51"/>
    <w:rsid w:val="00B036E6"/>
    <w:rsid w:val="00B920B8"/>
    <w:rsid w:val="00C8164D"/>
    <w:rsid w:val="00C8767F"/>
    <w:rsid w:val="00D1782D"/>
    <w:rsid w:val="00E44C99"/>
    <w:rsid w:val="00EA36B1"/>
    <w:rsid w:val="00EF48D1"/>
    <w:rsid w:val="00F11A1D"/>
    <w:rsid w:val="00FB27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83E88CA"/>
  <w15:docId w15:val="{B9DF1C65-6FD8-4973-ADCB-C217D7DA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5000"/>
    <w:rPr>
      <w:rFonts w:ascii="Arial Unicode MS" w:hAnsi="Arial Unicode MS" w:cs="Arial Unicode M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Normal">
    <w:name w:val="rtf1 Normal"/>
    <w:uiPriority w:val="99"/>
    <w:rsid w:val="006D5000"/>
    <w:pPr>
      <w:widowControl w:val="0"/>
      <w:autoSpaceDE w:val="0"/>
      <w:autoSpaceDN w:val="0"/>
      <w:adjustRightInd w:val="0"/>
    </w:pPr>
    <w:rPr>
      <w:rFonts w:ascii="Times New Roman" w:eastAsia="Times New Roman" w:hAnsi="Times New Roman"/>
      <w:sz w:val="24"/>
      <w:szCs w:val="24"/>
    </w:rPr>
  </w:style>
  <w:style w:type="paragraph" w:customStyle="1" w:styleId="WW-Rientrocorpodeltesto2">
    <w:name w:val="WW-Rientro corpo del testo 2"/>
    <w:basedOn w:val="Normale"/>
    <w:uiPriority w:val="99"/>
    <w:rsid w:val="0078200D"/>
    <w:pPr>
      <w:suppressAutoHyphens/>
      <w:spacing w:after="120" w:line="480" w:lineRule="auto"/>
      <w:ind w:left="283"/>
    </w:pPr>
    <w:rPr>
      <w:rFonts w:ascii="Times New Roman" w:eastAsia="Times New Roman" w:hAnsi="Times New Roman" w:cs="Times New Roman"/>
      <w:color w:val="auto"/>
      <w:sz w:val="20"/>
      <w:szCs w:val="20"/>
      <w:lang w:eastAsia="ar-SA"/>
    </w:rPr>
  </w:style>
  <w:style w:type="paragraph" w:styleId="Paragrafoelenco">
    <w:name w:val="List Paragraph"/>
    <w:basedOn w:val="Normale"/>
    <w:uiPriority w:val="99"/>
    <w:qFormat/>
    <w:rsid w:val="008A5548"/>
    <w:pPr>
      <w:ind w:left="720"/>
      <w:contextualSpacing/>
    </w:pPr>
  </w:style>
  <w:style w:type="paragraph" w:customStyle="1" w:styleId="Standard">
    <w:name w:val="Standard"/>
    <w:uiPriority w:val="99"/>
    <w:rsid w:val="00467DD1"/>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customStyle="1" w:styleId="Standarduser">
    <w:name w:val="Standard (user)"/>
    <w:uiPriority w:val="99"/>
    <w:rsid w:val="00116445"/>
    <w:pPr>
      <w:suppressAutoHyphens/>
      <w:overflowPunct w:val="0"/>
      <w:autoSpaceDE w:val="0"/>
      <w:autoSpaceDN w:val="0"/>
      <w:textAlignment w:val="baseline"/>
    </w:pPr>
    <w:rPr>
      <w:rFonts w:ascii="Times New Roman" w:hAnsi="Times New Roman"/>
      <w:kern w:val="3"/>
      <w:lang w:eastAsia="zh-CN"/>
    </w:rPr>
  </w:style>
  <w:style w:type="paragraph" w:customStyle="1" w:styleId="Default">
    <w:name w:val="Default"/>
    <w:uiPriority w:val="99"/>
    <w:rsid w:val="00E44C99"/>
    <w:pPr>
      <w:autoSpaceDE w:val="0"/>
      <w:autoSpaceDN w:val="0"/>
      <w:adjustRightInd w:val="0"/>
    </w:pPr>
    <w:rPr>
      <w:rFonts w:cs="Calibri"/>
      <w:color w:val="000000"/>
      <w:sz w:val="24"/>
      <w:szCs w:val="24"/>
    </w:rPr>
  </w:style>
  <w:style w:type="paragraph" w:styleId="Testofumetto">
    <w:name w:val="Balloon Text"/>
    <w:basedOn w:val="Normale"/>
    <w:link w:val="TestofumettoCarattere"/>
    <w:uiPriority w:val="99"/>
    <w:semiHidden/>
    <w:rsid w:val="008F7DF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1D71"/>
    <w:rPr>
      <w:rFonts w:ascii="Times New Roman" w:hAnsi="Times New Roman" w:cs="Arial Unicode MS"/>
      <w:color w:val="000000"/>
      <w:sz w:val="0"/>
      <w:szCs w:val="0"/>
    </w:rPr>
  </w:style>
  <w:style w:type="numbering" w:customStyle="1" w:styleId="WW8Num1">
    <w:name w:val="WW8Num1"/>
    <w:rsid w:val="003D1D7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57747">
      <w:marLeft w:val="0"/>
      <w:marRight w:val="0"/>
      <w:marTop w:val="0"/>
      <w:marBottom w:val="0"/>
      <w:divBdr>
        <w:top w:val="none" w:sz="0" w:space="0" w:color="auto"/>
        <w:left w:val="none" w:sz="0" w:space="0" w:color="auto"/>
        <w:bottom w:val="none" w:sz="0" w:space="0" w:color="auto"/>
        <w:right w:val="none" w:sz="0" w:space="0" w:color="auto"/>
      </w:divBdr>
    </w:div>
    <w:div w:id="10901577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12444</Characters>
  <Application>Microsoft Office Word</Application>
  <DocSecurity>0</DocSecurity>
  <Lines>103</Lines>
  <Paragraphs>29</Paragraphs>
  <ScaleCrop>false</ScaleCrop>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PC-G</dc:creator>
  <cp:keywords/>
  <dc:description/>
  <cp:lastModifiedBy>Alessandro Cortile</cp:lastModifiedBy>
  <cp:revision>2</cp:revision>
  <cp:lastPrinted>2021-11-26T09:56:00Z</cp:lastPrinted>
  <dcterms:created xsi:type="dcterms:W3CDTF">2023-06-22T10:36:00Z</dcterms:created>
  <dcterms:modified xsi:type="dcterms:W3CDTF">2023-06-22T10:36:00Z</dcterms:modified>
</cp:coreProperties>
</file>